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885" w:rsidRPr="00BF391C" w:rsidRDefault="008F1885" w:rsidP="00F358DF">
      <w:pPr>
        <w:rPr>
          <w:rFonts w:ascii="Arial" w:hAnsi="Arial" w:cs="Arial"/>
          <w:sz w:val="36"/>
          <w:szCs w:val="36"/>
          <w:lang w:val="es-ES"/>
        </w:rPr>
      </w:pPr>
      <w:r w:rsidRPr="00BF391C">
        <w:rPr>
          <w:rFonts w:ascii="Arial" w:hAnsi="Arial" w:cs="Arial"/>
          <w:sz w:val="36"/>
          <w:szCs w:val="36"/>
          <w:lang w:val="es-ES"/>
        </w:rPr>
        <w:t>UNA METODOLOGÍA PARA LA EVALUACIÓN DE LA SEGURIDAD ESTRUCTURAL DE UN SISTEMA DE SEGUIMIENTO SOLAR EN COLOMBIA</w:t>
      </w:r>
    </w:p>
    <w:p w:rsidR="003041ED" w:rsidRPr="002077DF" w:rsidRDefault="002D26E0" w:rsidP="003A72EB">
      <w:pPr>
        <w:pStyle w:val="papersubtitle"/>
        <w:spacing w:before="240" w:after="0"/>
        <w:rPr>
          <w:rFonts w:ascii="Arial" w:hAnsi="Arial" w:cs="Arial"/>
          <w:b/>
          <w:i/>
        </w:rPr>
      </w:pPr>
      <w:r w:rsidRPr="002077DF">
        <w:rPr>
          <w:rFonts w:ascii="Arial" w:hAnsi="Arial" w:cs="Arial"/>
          <w:i/>
          <w:sz w:val="36"/>
          <w:szCs w:val="36"/>
        </w:rPr>
        <w:t>A METHODOLOGY FOR THE</w:t>
      </w:r>
      <w:r w:rsidR="009D5AA7" w:rsidRPr="002077DF">
        <w:rPr>
          <w:rFonts w:ascii="Arial" w:hAnsi="Arial" w:cs="Arial"/>
          <w:i/>
          <w:sz w:val="36"/>
          <w:szCs w:val="36"/>
        </w:rPr>
        <w:t xml:space="preserve"> STRUCTURAL SAFETY</w:t>
      </w:r>
      <w:r w:rsidRPr="002077DF">
        <w:rPr>
          <w:rFonts w:ascii="Arial" w:hAnsi="Arial" w:cs="Arial"/>
          <w:i/>
          <w:sz w:val="36"/>
          <w:szCs w:val="36"/>
        </w:rPr>
        <w:t xml:space="preserve"> EVALUATION OF A SOLAR TRACKING SYSTEM IN COLOMBIA</w:t>
      </w:r>
    </w:p>
    <w:p w:rsidR="00071B32" w:rsidRPr="004919C1" w:rsidRDefault="00071B32" w:rsidP="00071B32">
      <w:pPr>
        <w:pStyle w:val="Affiliation"/>
        <w:spacing w:before="120"/>
        <w:rPr>
          <w:rFonts w:ascii="Arial" w:hAnsi="Arial" w:cs="Arial"/>
          <w:b/>
          <w:noProof/>
          <w:sz w:val="22"/>
          <w:szCs w:val="22"/>
          <w:lang w:val="es-ES"/>
        </w:rPr>
      </w:pPr>
      <w:r w:rsidRPr="004919C1">
        <w:rPr>
          <w:rFonts w:ascii="Arial" w:hAnsi="Arial" w:cs="Arial"/>
          <w:b/>
          <w:noProof/>
          <w:sz w:val="22"/>
          <w:szCs w:val="22"/>
          <w:lang w:val="es-ES"/>
        </w:rPr>
        <w:t>Heylen Polo Cano</w:t>
      </w:r>
    </w:p>
    <w:p w:rsidR="00071B32" w:rsidRPr="004919C1" w:rsidRDefault="00071B32" w:rsidP="00071B32">
      <w:pPr>
        <w:pStyle w:val="Affiliation"/>
        <w:rPr>
          <w:rFonts w:ascii="Arial" w:hAnsi="Arial" w:cs="Arial"/>
          <w:sz w:val="22"/>
          <w:szCs w:val="22"/>
          <w:lang w:val="it-IT"/>
        </w:rPr>
      </w:pPr>
      <w:r>
        <w:rPr>
          <w:rFonts w:ascii="Arial" w:hAnsi="Arial" w:cs="Arial"/>
          <w:sz w:val="22"/>
          <w:szCs w:val="22"/>
          <w:lang w:val="es-ES"/>
        </w:rPr>
        <w:t xml:space="preserve">Grupo DIMER, </w:t>
      </w:r>
      <w:r w:rsidRPr="004919C1">
        <w:rPr>
          <w:rFonts w:ascii="Arial" w:hAnsi="Arial" w:cs="Arial"/>
          <w:sz w:val="22"/>
          <w:szCs w:val="22"/>
          <w:lang w:val="es-ES"/>
        </w:rPr>
        <w:t>U</w:t>
      </w:r>
      <w:r>
        <w:rPr>
          <w:rFonts w:ascii="Arial" w:hAnsi="Arial" w:cs="Arial"/>
          <w:sz w:val="22"/>
          <w:szCs w:val="22"/>
          <w:lang w:val="es-ES"/>
        </w:rPr>
        <w:t>.</w:t>
      </w:r>
      <w:r w:rsidRPr="004919C1">
        <w:rPr>
          <w:rFonts w:ascii="Arial" w:hAnsi="Arial" w:cs="Arial"/>
          <w:sz w:val="22"/>
          <w:szCs w:val="22"/>
          <w:lang w:val="es-ES"/>
        </w:rPr>
        <w:t xml:space="preserve"> del Atlántico (</w:t>
      </w:r>
      <w:r>
        <w:rPr>
          <w:rFonts w:ascii="Arial" w:hAnsi="Arial" w:cs="Arial"/>
          <w:sz w:val="22"/>
          <w:szCs w:val="22"/>
          <w:lang w:val="es-ES"/>
        </w:rPr>
        <w:t xml:space="preserve">Barranquilla, </w:t>
      </w:r>
      <w:r w:rsidRPr="004919C1">
        <w:rPr>
          <w:rFonts w:ascii="Arial" w:hAnsi="Arial" w:cs="Arial"/>
          <w:sz w:val="22"/>
          <w:szCs w:val="22"/>
          <w:lang w:val="es-ES"/>
        </w:rPr>
        <w:t xml:space="preserve">Colombia), </w:t>
      </w:r>
      <w:r w:rsidRPr="004919C1">
        <w:rPr>
          <w:rFonts w:ascii="Arial" w:hAnsi="Arial" w:cs="Arial"/>
          <w:sz w:val="22"/>
          <w:szCs w:val="22"/>
          <w:lang w:val="it-IT"/>
        </w:rPr>
        <w:t>hapolo@mail.uniatlantico.edu.co</w:t>
      </w:r>
    </w:p>
    <w:p w:rsidR="00071B32" w:rsidRPr="004919C1" w:rsidRDefault="00071B32" w:rsidP="00071B32">
      <w:pPr>
        <w:pStyle w:val="Affiliation"/>
        <w:spacing w:before="120"/>
        <w:rPr>
          <w:rFonts w:ascii="Arial" w:hAnsi="Arial" w:cs="Arial"/>
          <w:b/>
          <w:noProof/>
          <w:sz w:val="22"/>
          <w:szCs w:val="22"/>
          <w:lang w:val="es-ES"/>
        </w:rPr>
      </w:pPr>
      <w:r w:rsidRPr="004919C1">
        <w:rPr>
          <w:rFonts w:ascii="Arial" w:hAnsi="Arial" w:cs="Arial"/>
          <w:b/>
          <w:noProof/>
          <w:sz w:val="22"/>
          <w:szCs w:val="22"/>
          <w:lang w:val="es-ES"/>
        </w:rPr>
        <w:t>Ambrosio Valencia Romero</w:t>
      </w:r>
    </w:p>
    <w:p w:rsidR="00071B32" w:rsidRPr="004919C1" w:rsidRDefault="00071B32" w:rsidP="00071B32">
      <w:pPr>
        <w:pStyle w:val="Affiliation"/>
        <w:rPr>
          <w:rFonts w:ascii="Arial" w:hAnsi="Arial" w:cs="Arial"/>
          <w:noProof/>
          <w:sz w:val="22"/>
          <w:szCs w:val="22"/>
          <w:lang w:val="es-ES"/>
        </w:rPr>
      </w:pPr>
      <w:r>
        <w:rPr>
          <w:rFonts w:ascii="Arial" w:hAnsi="Arial" w:cs="Arial"/>
          <w:sz w:val="22"/>
          <w:szCs w:val="22"/>
          <w:lang w:val="es-ES"/>
        </w:rPr>
        <w:t xml:space="preserve">Grupo DIMER, </w:t>
      </w:r>
      <w:r w:rsidRPr="004919C1">
        <w:rPr>
          <w:rFonts w:ascii="Arial" w:hAnsi="Arial" w:cs="Arial"/>
          <w:sz w:val="22"/>
          <w:szCs w:val="22"/>
          <w:lang w:val="es-ES"/>
        </w:rPr>
        <w:t>U</w:t>
      </w:r>
      <w:r>
        <w:rPr>
          <w:rFonts w:ascii="Arial" w:hAnsi="Arial" w:cs="Arial"/>
          <w:sz w:val="22"/>
          <w:szCs w:val="22"/>
          <w:lang w:val="es-ES"/>
        </w:rPr>
        <w:t>.</w:t>
      </w:r>
      <w:r w:rsidRPr="004919C1">
        <w:rPr>
          <w:rFonts w:ascii="Arial" w:hAnsi="Arial" w:cs="Arial"/>
          <w:sz w:val="22"/>
          <w:szCs w:val="22"/>
          <w:lang w:val="es-ES"/>
        </w:rPr>
        <w:t xml:space="preserve"> del Atlántico</w:t>
      </w:r>
      <w:r w:rsidRPr="004919C1">
        <w:rPr>
          <w:rFonts w:ascii="Arial" w:hAnsi="Arial" w:cs="Arial"/>
          <w:noProof/>
          <w:sz w:val="22"/>
          <w:szCs w:val="22"/>
          <w:lang w:val="es-ES"/>
        </w:rPr>
        <w:t xml:space="preserve"> (</w:t>
      </w:r>
      <w:r>
        <w:rPr>
          <w:rFonts w:ascii="Arial" w:hAnsi="Arial" w:cs="Arial"/>
          <w:noProof/>
          <w:sz w:val="22"/>
          <w:szCs w:val="22"/>
          <w:lang w:val="es-ES"/>
        </w:rPr>
        <w:t xml:space="preserve">Barranquilla, </w:t>
      </w:r>
      <w:r w:rsidRPr="004919C1">
        <w:rPr>
          <w:rFonts w:ascii="Arial" w:hAnsi="Arial" w:cs="Arial"/>
          <w:noProof/>
          <w:sz w:val="22"/>
          <w:szCs w:val="22"/>
          <w:lang w:val="es-ES"/>
        </w:rPr>
        <w:t xml:space="preserve">Colombia), </w:t>
      </w:r>
      <w:r w:rsidRPr="004919C1">
        <w:rPr>
          <w:rFonts w:ascii="Arial" w:hAnsi="Arial" w:cs="Arial"/>
          <w:sz w:val="22"/>
          <w:szCs w:val="22"/>
          <w:lang w:val="it-IT"/>
        </w:rPr>
        <w:t>avalencia@mail.uniatlantico.edu.co</w:t>
      </w:r>
    </w:p>
    <w:p w:rsidR="00071B32" w:rsidRPr="004919C1" w:rsidRDefault="00071B32" w:rsidP="00071B32">
      <w:pPr>
        <w:pStyle w:val="Affiliation"/>
        <w:spacing w:before="120"/>
        <w:rPr>
          <w:rFonts w:ascii="Arial" w:hAnsi="Arial" w:cs="Arial"/>
          <w:b/>
          <w:noProof/>
          <w:sz w:val="22"/>
          <w:szCs w:val="22"/>
          <w:lang w:val="es-ES"/>
        </w:rPr>
      </w:pPr>
      <w:r w:rsidRPr="004919C1">
        <w:rPr>
          <w:rFonts w:ascii="Arial" w:hAnsi="Arial" w:cs="Arial"/>
          <w:b/>
          <w:noProof/>
          <w:sz w:val="22"/>
          <w:szCs w:val="22"/>
          <w:lang w:val="es-ES"/>
        </w:rPr>
        <w:t>Javier Roldan Mckinley</w:t>
      </w:r>
    </w:p>
    <w:p w:rsidR="00071B32" w:rsidRPr="004919C1" w:rsidRDefault="00071B32" w:rsidP="00071B32">
      <w:pPr>
        <w:pStyle w:val="Affiliation"/>
        <w:rPr>
          <w:rFonts w:ascii="Arial" w:hAnsi="Arial" w:cs="Arial"/>
          <w:sz w:val="22"/>
          <w:szCs w:val="22"/>
          <w:lang w:val="it-IT"/>
        </w:rPr>
      </w:pPr>
      <w:r>
        <w:rPr>
          <w:rFonts w:ascii="Arial" w:hAnsi="Arial" w:cs="Arial"/>
          <w:sz w:val="22"/>
          <w:szCs w:val="22"/>
          <w:lang w:val="es-ES"/>
        </w:rPr>
        <w:t xml:space="preserve">Grupo DIMER, </w:t>
      </w:r>
      <w:r w:rsidRPr="004919C1">
        <w:rPr>
          <w:rFonts w:ascii="Arial" w:hAnsi="Arial" w:cs="Arial"/>
          <w:sz w:val="22"/>
          <w:szCs w:val="22"/>
          <w:lang w:val="es-ES"/>
        </w:rPr>
        <w:t>U</w:t>
      </w:r>
      <w:r>
        <w:rPr>
          <w:rFonts w:ascii="Arial" w:hAnsi="Arial" w:cs="Arial"/>
          <w:sz w:val="22"/>
          <w:szCs w:val="22"/>
          <w:lang w:val="es-ES"/>
        </w:rPr>
        <w:t>.</w:t>
      </w:r>
      <w:r w:rsidRPr="004919C1">
        <w:rPr>
          <w:rFonts w:ascii="Arial" w:hAnsi="Arial" w:cs="Arial"/>
          <w:sz w:val="22"/>
          <w:szCs w:val="22"/>
          <w:lang w:val="es-ES"/>
        </w:rPr>
        <w:t xml:space="preserve"> del Atlántico (</w:t>
      </w:r>
      <w:r>
        <w:rPr>
          <w:rFonts w:ascii="Arial" w:hAnsi="Arial" w:cs="Arial"/>
          <w:sz w:val="22"/>
          <w:szCs w:val="22"/>
          <w:lang w:val="es-ES"/>
        </w:rPr>
        <w:t xml:space="preserve">Barranquilla, </w:t>
      </w:r>
      <w:r w:rsidRPr="004919C1">
        <w:rPr>
          <w:rFonts w:ascii="Arial" w:hAnsi="Arial" w:cs="Arial"/>
          <w:sz w:val="22"/>
          <w:szCs w:val="22"/>
          <w:lang w:val="es-ES"/>
        </w:rPr>
        <w:t xml:space="preserve">Colombia), </w:t>
      </w:r>
      <w:r w:rsidRPr="004919C1">
        <w:rPr>
          <w:rFonts w:ascii="Arial" w:hAnsi="Arial" w:cs="Arial"/>
          <w:sz w:val="22"/>
          <w:szCs w:val="22"/>
          <w:lang w:val="it-IT"/>
        </w:rPr>
        <w:t>javierroldan@mail.uniatlantico.edu.co</w:t>
      </w:r>
    </w:p>
    <w:p w:rsidR="00071B32" w:rsidRPr="004919C1" w:rsidRDefault="00071B32" w:rsidP="00071B32">
      <w:pPr>
        <w:pStyle w:val="Affiliation"/>
        <w:spacing w:before="120"/>
        <w:rPr>
          <w:rFonts w:ascii="Arial" w:hAnsi="Arial" w:cs="Arial"/>
          <w:b/>
          <w:noProof/>
          <w:sz w:val="22"/>
          <w:szCs w:val="22"/>
          <w:lang w:val="es-CO"/>
        </w:rPr>
      </w:pPr>
      <w:r w:rsidRPr="004919C1">
        <w:rPr>
          <w:rFonts w:ascii="Arial" w:hAnsi="Arial" w:cs="Arial"/>
          <w:b/>
          <w:noProof/>
          <w:sz w:val="22"/>
          <w:szCs w:val="22"/>
          <w:lang w:val="es-CO"/>
        </w:rPr>
        <w:t>James Díaz González</w:t>
      </w:r>
    </w:p>
    <w:p w:rsidR="00071B32" w:rsidRPr="004919C1" w:rsidRDefault="00071B32" w:rsidP="00071B32">
      <w:pPr>
        <w:pStyle w:val="Affiliation"/>
        <w:rPr>
          <w:rFonts w:ascii="Arial" w:hAnsi="Arial" w:cs="Arial"/>
          <w:sz w:val="22"/>
          <w:szCs w:val="22"/>
          <w:lang w:val="it-IT"/>
        </w:rPr>
      </w:pPr>
      <w:r w:rsidRPr="004919C1">
        <w:rPr>
          <w:rFonts w:ascii="Arial" w:hAnsi="Arial" w:cs="Arial"/>
          <w:sz w:val="22"/>
          <w:szCs w:val="22"/>
          <w:lang w:val="es-CO"/>
        </w:rPr>
        <w:t xml:space="preserve">BMT </w:t>
      </w:r>
      <w:proofErr w:type="spellStart"/>
      <w:r w:rsidRPr="004919C1">
        <w:rPr>
          <w:rFonts w:ascii="Arial" w:hAnsi="Arial" w:cs="Arial"/>
          <w:sz w:val="22"/>
          <w:szCs w:val="22"/>
          <w:lang w:val="es-CO"/>
        </w:rPr>
        <w:t>Designers</w:t>
      </w:r>
      <w:proofErr w:type="spellEnd"/>
      <w:r w:rsidRPr="004919C1">
        <w:rPr>
          <w:rFonts w:ascii="Arial" w:hAnsi="Arial" w:cs="Arial"/>
          <w:sz w:val="22"/>
          <w:szCs w:val="22"/>
          <w:lang w:val="es-CO"/>
        </w:rPr>
        <w:t xml:space="preserve"> &amp; </w:t>
      </w:r>
      <w:proofErr w:type="spellStart"/>
      <w:r w:rsidRPr="004919C1">
        <w:rPr>
          <w:rFonts w:ascii="Arial" w:hAnsi="Arial" w:cs="Arial"/>
          <w:sz w:val="22"/>
          <w:szCs w:val="22"/>
          <w:lang w:val="es-CO"/>
        </w:rPr>
        <w:t>Planners</w:t>
      </w:r>
      <w:proofErr w:type="spellEnd"/>
      <w:r w:rsidRPr="004919C1">
        <w:rPr>
          <w:rFonts w:ascii="Arial" w:hAnsi="Arial" w:cs="Arial"/>
          <w:sz w:val="22"/>
          <w:szCs w:val="22"/>
          <w:lang w:val="es-CO"/>
        </w:rPr>
        <w:t xml:space="preserve"> (</w:t>
      </w:r>
      <w:r w:rsidRPr="004919C1">
        <w:rPr>
          <w:rFonts w:ascii="Arial" w:hAnsi="Arial" w:cs="Arial"/>
          <w:sz w:val="22"/>
          <w:szCs w:val="22"/>
          <w:lang w:val="it-IT"/>
        </w:rPr>
        <w:t>Washington, USA), jjadigo@gmail.com</w:t>
      </w:r>
    </w:p>
    <w:p w:rsidR="00294A5F" w:rsidRPr="004919C1" w:rsidRDefault="00294A5F" w:rsidP="00294A5F">
      <w:pPr>
        <w:pStyle w:val="Affiliation"/>
        <w:rPr>
          <w:rFonts w:ascii="Arial" w:hAnsi="Arial" w:cs="Arial"/>
          <w:sz w:val="22"/>
          <w:szCs w:val="22"/>
          <w:lang w:val="it-IT"/>
        </w:rPr>
      </w:pPr>
    </w:p>
    <w:p w:rsidR="00BC5E02" w:rsidRPr="004919C1" w:rsidRDefault="00BC5E02" w:rsidP="00294A5F">
      <w:pPr>
        <w:pStyle w:val="Abstract"/>
        <w:spacing w:after="0"/>
        <w:rPr>
          <w:rFonts w:ascii="Arial" w:hAnsi="Arial" w:cs="Arial"/>
          <w:iCs/>
          <w:sz w:val="22"/>
          <w:szCs w:val="22"/>
          <w:lang w:val="es-ES"/>
        </w:rPr>
      </w:pPr>
      <w:r w:rsidRPr="004919C1">
        <w:rPr>
          <w:rFonts w:ascii="Arial" w:hAnsi="Arial" w:cs="Arial"/>
          <w:iCs/>
          <w:sz w:val="22"/>
          <w:szCs w:val="22"/>
          <w:lang w:val="es-ES"/>
        </w:rPr>
        <w:t>Resumen</w:t>
      </w:r>
    </w:p>
    <w:p w:rsidR="002C2DE4" w:rsidRPr="004919C1" w:rsidRDefault="002C2DE4" w:rsidP="00294A5F">
      <w:pPr>
        <w:pStyle w:val="Abstract"/>
        <w:spacing w:before="120" w:after="0"/>
        <w:rPr>
          <w:rFonts w:ascii="Arial" w:hAnsi="Arial" w:cs="Arial"/>
          <w:b w:val="0"/>
          <w:iCs/>
          <w:noProof/>
          <w:sz w:val="22"/>
          <w:szCs w:val="22"/>
          <w:lang w:val="es-ES"/>
        </w:rPr>
      </w:pPr>
      <w:r w:rsidRPr="004919C1">
        <w:rPr>
          <w:rFonts w:ascii="Arial" w:hAnsi="Arial" w:cs="Arial"/>
          <w:b w:val="0"/>
          <w:iCs/>
          <w:noProof/>
          <w:sz w:val="22"/>
          <w:szCs w:val="22"/>
          <w:lang w:val="es-ES"/>
        </w:rPr>
        <w:t>El presente documento explora cada uno de los parámetros mecánicos que influyen en el desempeño de una estructura para</w:t>
      </w:r>
      <w:r w:rsidR="00A66E52">
        <w:rPr>
          <w:rFonts w:ascii="Arial" w:hAnsi="Arial" w:cs="Arial"/>
          <w:b w:val="0"/>
          <w:iCs/>
          <w:noProof/>
          <w:sz w:val="22"/>
          <w:szCs w:val="22"/>
          <w:lang w:val="es-ES"/>
        </w:rPr>
        <w:t xml:space="preserve"> un panel solar con seguimiento, encontrando que </w:t>
      </w:r>
      <w:r w:rsidRPr="004919C1">
        <w:rPr>
          <w:rFonts w:ascii="Arial" w:hAnsi="Arial" w:cs="Arial"/>
          <w:b w:val="0"/>
          <w:iCs/>
          <w:noProof/>
          <w:sz w:val="22"/>
          <w:szCs w:val="22"/>
          <w:lang w:val="es-ES"/>
        </w:rPr>
        <w:t xml:space="preserve">la carga debida al viento </w:t>
      </w:r>
      <w:r w:rsidR="00A66E52">
        <w:rPr>
          <w:rFonts w:ascii="Arial" w:hAnsi="Arial" w:cs="Arial"/>
          <w:b w:val="0"/>
          <w:iCs/>
          <w:noProof/>
          <w:sz w:val="22"/>
          <w:szCs w:val="22"/>
          <w:lang w:val="es-ES"/>
        </w:rPr>
        <w:t xml:space="preserve">es </w:t>
      </w:r>
      <w:r w:rsidRPr="004919C1">
        <w:rPr>
          <w:rFonts w:ascii="Arial" w:hAnsi="Arial" w:cs="Arial"/>
          <w:b w:val="0"/>
          <w:iCs/>
          <w:noProof/>
          <w:sz w:val="22"/>
          <w:szCs w:val="22"/>
          <w:lang w:val="es-ES"/>
        </w:rPr>
        <w:t xml:space="preserve">el </w:t>
      </w:r>
      <w:r w:rsidR="00A66E52">
        <w:rPr>
          <w:rFonts w:ascii="Arial" w:hAnsi="Arial" w:cs="Arial"/>
          <w:b w:val="0"/>
          <w:iCs/>
          <w:noProof/>
          <w:sz w:val="22"/>
          <w:szCs w:val="22"/>
          <w:lang w:val="es-ES"/>
        </w:rPr>
        <w:t>factor con mayor influencia</w:t>
      </w:r>
      <w:r w:rsidRPr="004919C1">
        <w:rPr>
          <w:rFonts w:ascii="Arial" w:hAnsi="Arial" w:cs="Arial"/>
          <w:b w:val="0"/>
          <w:iCs/>
          <w:noProof/>
          <w:sz w:val="22"/>
          <w:szCs w:val="22"/>
          <w:lang w:val="es-ES"/>
        </w:rPr>
        <w:t xml:space="preserve">. Para el dimensionamiento adecuado del sistema, previo a la etapa de diseño asistido por computador, es necesario someter el modelo estructural a condiciones críticas de operación en el entorno de instalación. </w:t>
      </w:r>
      <w:r w:rsidR="00197D9D">
        <w:rPr>
          <w:rFonts w:ascii="Arial" w:hAnsi="Arial" w:cs="Arial"/>
          <w:b w:val="0"/>
          <w:iCs/>
          <w:noProof/>
          <w:sz w:val="22"/>
          <w:szCs w:val="22"/>
          <w:lang w:val="es-ES"/>
        </w:rPr>
        <w:t>L</w:t>
      </w:r>
      <w:r w:rsidRPr="004919C1">
        <w:rPr>
          <w:rFonts w:ascii="Arial" w:hAnsi="Arial" w:cs="Arial"/>
          <w:b w:val="0"/>
          <w:iCs/>
          <w:noProof/>
          <w:sz w:val="22"/>
          <w:szCs w:val="22"/>
          <w:lang w:val="es-ES"/>
        </w:rPr>
        <w:t>as variables de mayor impacto sobre el factor de seguridad global de la estructura fueron integradas en una interfaz gráfica de usuario</w:t>
      </w:r>
      <w:r w:rsidR="00863963">
        <w:rPr>
          <w:rFonts w:ascii="Arial" w:hAnsi="Arial" w:cs="Arial"/>
          <w:b w:val="0"/>
          <w:iCs/>
          <w:noProof/>
          <w:sz w:val="22"/>
          <w:szCs w:val="22"/>
          <w:lang w:val="es-ES"/>
        </w:rPr>
        <w:t>-</w:t>
      </w:r>
      <w:r w:rsidRPr="004919C1">
        <w:rPr>
          <w:rFonts w:ascii="Arial" w:hAnsi="Arial" w:cs="Arial"/>
          <w:b w:val="0"/>
          <w:iCs/>
          <w:noProof/>
          <w:sz w:val="22"/>
          <w:szCs w:val="22"/>
          <w:lang w:val="es-ES"/>
        </w:rPr>
        <w:t>GUI</w:t>
      </w:r>
      <w:r w:rsidR="00197D9D">
        <w:rPr>
          <w:rFonts w:ascii="Arial" w:hAnsi="Arial" w:cs="Arial"/>
          <w:b w:val="0"/>
          <w:iCs/>
          <w:noProof/>
          <w:sz w:val="22"/>
          <w:szCs w:val="22"/>
          <w:lang w:val="es-ES"/>
        </w:rPr>
        <w:t xml:space="preserve"> en Matlab</w:t>
      </w:r>
      <w:r w:rsidR="000C16A1">
        <w:rPr>
          <w:rFonts w:ascii="Arial" w:hAnsi="Arial" w:cs="Arial"/>
          <w:b w:val="0"/>
          <w:iCs/>
          <w:noProof/>
          <w:sz w:val="22"/>
          <w:szCs w:val="22"/>
          <w:lang w:val="es-ES"/>
        </w:rPr>
        <w:t>®</w:t>
      </w:r>
      <w:r w:rsidRPr="004919C1">
        <w:rPr>
          <w:rFonts w:ascii="Arial" w:hAnsi="Arial" w:cs="Arial"/>
          <w:b w:val="0"/>
          <w:iCs/>
          <w:noProof/>
          <w:sz w:val="22"/>
          <w:szCs w:val="22"/>
          <w:lang w:val="es-ES"/>
        </w:rPr>
        <w:t>, la cual ofrece al usuario un entorno visual amigable e interactiv</w:t>
      </w:r>
      <w:r w:rsidR="0036166F">
        <w:rPr>
          <w:rFonts w:ascii="Arial" w:hAnsi="Arial" w:cs="Arial"/>
          <w:b w:val="0"/>
          <w:iCs/>
          <w:noProof/>
          <w:sz w:val="22"/>
          <w:szCs w:val="22"/>
          <w:lang w:val="es-ES"/>
        </w:rPr>
        <w:t>o</w:t>
      </w:r>
      <w:r w:rsidRPr="004919C1">
        <w:rPr>
          <w:rFonts w:ascii="Arial" w:hAnsi="Arial" w:cs="Arial"/>
          <w:b w:val="0"/>
          <w:iCs/>
          <w:noProof/>
          <w:sz w:val="22"/>
          <w:szCs w:val="22"/>
          <w:lang w:val="es-ES"/>
        </w:rPr>
        <w:t>.</w:t>
      </w:r>
      <w:r w:rsidR="00863963">
        <w:rPr>
          <w:rFonts w:ascii="Arial" w:hAnsi="Arial" w:cs="Arial"/>
          <w:b w:val="0"/>
          <w:iCs/>
          <w:noProof/>
          <w:sz w:val="22"/>
          <w:szCs w:val="22"/>
          <w:lang w:val="es-ES"/>
        </w:rPr>
        <w:t xml:space="preserve"> El uso y resultados del GUI fueron ilustrados para el entorno de un parque ecológico y los resultados fueron </w:t>
      </w:r>
      <w:r w:rsidR="00AB2C4E">
        <w:rPr>
          <w:rFonts w:ascii="Arial" w:hAnsi="Arial" w:cs="Arial"/>
          <w:b w:val="0"/>
          <w:iCs/>
          <w:noProof/>
          <w:sz w:val="22"/>
          <w:szCs w:val="22"/>
          <w:lang w:val="es-ES"/>
        </w:rPr>
        <w:t>compar</w:t>
      </w:r>
      <w:r w:rsidR="00863963">
        <w:rPr>
          <w:rFonts w:ascii="Arial" w:hAnsi="Arial" w:cs="Arial"/>
          <w:b w:val="0"/>
          <w:iCs/>
          <w:noProof/>
          <w:sz w:val="22"/>
          <w:szCs w:val="22"/>
          <w:lang w:val="es-ES"/>
        </w:rPr>
        <w:t>ados con</w:t>
      </w:r>
      <w:r w:rsidR="00677D6D">
        <w:rPr>
          <w:rFonts w:ascii="Arial" w:hAnsi="Arial" w:cs="Arial"/>
          <w:b w:val="0"/>
          <w:iCs/>
          <w:noProof/>
          <w:sz w:val="22"/>
          <w:szCs w:val="22"/>
          <w:lang w:val="es-ES"/>
        </w:rPr>
        <w:t xml:space="preserve"> análisis de elemento finito (FEA) con </w:t>
      </w:r>
      <w:r w:rsidR="00863963">
        <w:rPr>
          <w:rFonts w:ascii="Arial" w:hAnsi="Arial" w:cs="Arial"/>
          <w:b w:val="0"/>
          <w:iCs/>
          <w:noProof/>
          <w:sz w:val="22"/>
          <w:szCs w:val="22"/>
          <w:lang w:val="es-ES"/>
        </w:rPr>
        <w:t xml:space="preserve"> SolidWorks</w:t>
      </w:r>
      <w:r w:rsidR="00677D6D">
        <w:rPr>
          <w:rFonts w:ascii="Arial" w:hAnsi="Arial" w:cs="Arial"/>
          <w:b w:val="0"/>
          <w:iCs/>
          <w:noProof/>
          <w:sz w:val="22"/>
          <w:szCs w:val="22"/>
          <w:lang w:val="es-ES"/>
        </w:rPr>
        <w:t>®</w:t>
      </w:r>
      <w:r w:rsidR="00863963">
        <w:rPr>
          <w:rFonts w:ascii="Arial" w:hAnsi="Arial" w:cs="Arial"/>
          <w:b w:val="0"/>
          <w:iCs/>
          <w:noProof/>
          <w:sz w:val="22"/>
          <w:szCs w:val="22"/>
          <w:lang w:val="es-ES"/>
        </w:rPr>
        <w:t>.</w:t>
      </w:r>
    </w:p>
    <w:p w:rsidR="002C2DE4" w:rsidRPr="004919C1" w:rsidRDefault="00BC5E02" w:rsidP="001E3D2D">
      <w:pPr>
        <w:pStyle w:val="keywords"/>
        <w:spacing w:before="120" w:after="0"/>
        <w:ind w:firstLine="0"/>
        <w:rPr>
          <w:rFonts w:ascii="Arial" w:hAnsi="Arial" w:cs="Arial"/>
          <w:b w:val="0"/>
          <w:i w:val="0"/>
          <w:sz w:val="22"/>
          <w:szCs w:val="22"/>
          <w:lang w:val="es-ES"/>
        </w:rPr>
      </w:pPr>
      <w:r w:rsidRPr="004919C1">
        <w:rPr>
          <w:rFonts w:ascii="Arial" w:hAnsi="Arial" w:cs="Arial"/>
          <w:i w:val="0"/>
          <w:sz w:val="22"/>
          <w:szCs w:val="22"/>
          <w:lang w:val="es-ES"/>
        </w:rPr>
        <w:t>Palabras clave:</w:t>
      </w:r>
      <w:r w:rsidRPr="004919C1">
        <w:rPr>
          <w:rFonts w:ascii="Arial" w:hAnsi="Arial" w:cs="Arial"/>
          <w:b w:val="0"/>
          <w:i w:val="0"/>
          <w:iCs w:val="0"/>
          <w:noProof w:val="0"/>
          <w:sz w:val="22"/>
          <w:szCs w:val="22"/>
          <w:lang w:val="es-ES"/>
        </w:rPr>
        <w:t xml:space="preserve"> </w:t>
      </w:r>
      <w:r w:rsidR="002C2DE4" w:rsidRPr="004919C1">
        <w:rPr>
          <w:rFonts w:ascii="Arial" w:hAnsi="Arial" w:cs="Arial"/>
          <w:b w:val="0"/>
          <w:i w:val="0"/>
          <w:sz w:val="22"/>
          <w:szCs w:val="22"/>
          <w:lang w:val="es-ES"/>
        </w:rPr>
        <w:t>carga del viento; movimiento azimutal; movimiento cenital; panel or</w:t>
      </w:r>
      <w:r w:rsidR="008F1C1D">
        <w:rPr>
          <w:rFonts w:ascii="Arial" w:hAnsi="Arial" w:cs="Arial"/>
          <w:b w:val="0"/>
          <w:i w:val="0"/>
          <w:sz w:val="22"/>
          <w:szCs w:val="22"/>
          <w:lang w:val="es-ES"/>
        </w:rPr>
        <w:t>ientable, seguridad estructural</w:t>
      </w:r>
    </w:p>
    <w:p w:rsidR="003258C0" w:rsidRPr="004919C1" w:rsidRDefault="003258C0" w:rsidP="00294A5F">
      <w:pPr>
        <w:pStyle w:val="Abstract"/>
        <w:spacing w:after="0"/>
        <w:rPr>
          <w:rFonts w:ascii="Arial" w:hAnsi="Arial" w:cs="Arial"/>
          <w:iCs/>
          <w:sz w:val="22"/>
          <w:szCs w:val="22"/>
          <w:lang w:val="es-CO"/>
        </w:rPr>
      </w:pPr>
    </w:p>
    <w:p w:rsidR="00BC5E02" w:rsidRPr="002077DF" w:rsidRDefault="00BC5E02" w:rsidP="00294A5F">
      <w:pPr>
        <w:pStyle w:val="Abstract"/>
        <w:spacing w:after="0"/>
        <w:rPr>
          <w:rFonts w:ascii="Arial" w:hAnsi="Arial" w:cs="Arial"/>
          <w:i/>
          <w:iCs/>
          <w:sz w:val="22"/>
          <w:szCs w:val="22"/>
        </w:rPr>
      </w:pPr>
      <w:r w:rsidRPr="002077DF">
        <w:rPr>
          <w:rFonts w:ascii="Arial" w:hAnsi="Arial" w:cs="Arial"/>
          <w:i/>
          <w:iCs/>
          <w:sz w:val="22"/>
          <w:szCs w:val="22"/>
        </w:rPr>
        <w:t>Abstract</w:t>
      </w:r>
    </w:p>
    <w:p w:rsidR="00EE7B5C" w:rsidRPr="002077DF" w:rsidRDefault="003C76E5" w:rsidP="00294A5F">
      <w:pPr>
        <w:pStyle w:val="Abstract"/>
        <w:spacing w:before="120" w:after="0"/>
        <w:rPr>
          <w:rFonts w:ascii="Arial" w:hAnsi="Arial" w:cs="Arial"/>
          <w:b w:val="0"/>
          <w:i/>
          <w:sz w:val="22"/>
          <w:szCs w:val="22"/>
        </w:rPr>
      </w:pPr>
      <w:r w:rsidRPr="002077DF">
        <w:rPr>
          <w:rFonts w:ascii="Arial" w:hAnsi="Arial" w:cs="Arial"/>
          <w:b w:val="0"/>
          <w:i/>
          <w:sz w:val="22"/>
          <w:szCs w:val="22"/>
        </w:rPr>
        <w:t xml:space="preserve">This </w:t>
      </w:r>
      <w:r>
        <w:rPr>
          <w:rFonts w:ascii="Arial" w:hAnsi="Arial" w:cs="Arial"/>
          <w:b w:val="0"/>
          <w:i/>
          <w:sz w:val="22"/>
          <w:szCs w:val="22"/>
        </w:rPr>
        <w:t>work</w:t>
      </w:r>
      <w:r w:rsidRPr="002077DF">
        <w:rPr>
          <w:rFonts w:ascii="Arial" w:hAnsi="Arial" w:cs="Arial"/>
          <w:b w:val="0"/>
          <w:i/>
          <w:sz w:val="22"/>
          <w:szCs w:val="22"/>
        </w:rPr>
        <w:t xml:space="preserve"> </w:t>
      </w:r>
      <w:r>
        <w:rPr>
          <w:rFonts w:ascii="Arial" w:hAnsi="Arial" w:cs="Arial"/>
          <w:b w:val="0"/>
          <w:i/>
          <w:sz w:val="22"/>
          <w:szCs w:val="22"/>
        </w:rPr>
        <w:t>explores</w:t>
      </w:r>
      <w:r w:rsidRPr="002077DF">
        <w:rPr>
          <w:rFonts w:ascii="Arial" w:hAnsi="Arial" w:cs="Arial"/>
          <w:b w:val="0"/>
          <w:i/>
          <w:sz w:val="22"/>
          <w:szCs w:val="22"/>
        </w:rPr>
        <w:t xml:space="preserve"> the mechanical parameters that influence the solar tracking structure performance</w:t>
      </w:r>
      <w:r>
        <w:rPr>
          <w:rFonts w:ascii="Arial" w:hAnsi="Arial" w:cs="Arial"/>
          <w:b w:val="0"/>
          <w:i/>
          <w:sz w:val="22"/>
          <w:szCs w:val="22"/>
        </w:rPr>
        <w:t>.</w:t>
      </w:r>
      <w:r w:rsidRPr="002077DF">
        <w:rPr>
          <w:rFonts w:ascii="Arial" w:hAnsi="Arial" w:cs="Arial"/>
          <w:b w:val="0"/>
          <w:i/>
          <w:sz w:val="22"/>
          <w:szCs w:val="22"/>
        </w:rPr>
        <w:t xml:space="preserve"> </w:t>
      </w:r>
      <w:r>
        <w:rPr>
          <w:rFonts w:ascii="Arial" w:hAnsi="Arial" w:cs="Arial"/>
          <w:b w:val="0"/>
          <w:i/>
          <w:sz w:val="22"/>
          <w:szCs w:val="22"/>
        </w:rPr>
        <w:t>T</w:t>
      </w:r>
      <w:r w:rsidRPr="002077DF">
        <w:rPr>
          <w:rFonts w:ascii="Arial" w:hAnsi="Arial" w:cs="Arial"/>
          <w:b w:val="0"/>
          <w:i/>
          <w:sz w:val="22"/>
          <w:szCs w:val="22"/>
        </w:rPr>
        <w:t xml:space="preserve">he wind </w:t>
      </w:r>
      <w:r>
        <w:rPr>
          <w:rFonts w:ascii="Arial" w:hAnsi="Arial" w:cs="Arial"/>
          <w:b w:val="0"/>
          <w:i/>
          <w:sz w:val="22"/>
          <w:szCs w:val="22"/>
        </w:rPr>
        <w:t>force is considered as the mechanical parameter with the most influence</w:t>
      </w:r>
      <w:r w:rsidRPr="002077DF">
        <w:rPr>
          <w:rFonts w:ascii="Arial" w:hAnsi="Arial" w:cs="Arial"/>
          <w:b w:val="0"/>
          <w:i/>
          <w:sz w:val="22"/>
          <w:szCs w:val="22"/>
        </w:rPr>
        <w:t xml:space="preserve"> to consider</w:t>
      </w:r>
      <w:r>
        <w:rPr>
          <w:rFonts w:ascii="Arial" w:hAnsi="Arial" w:cs="Arial"/>
          <w:b w:val="0"/>
          <w:i/>
          <w:sz w:val="22"/>
          <w:szCs w:val="22"/>
        </w:rPr>
        <w:t xml:space="preserve"> in the analysis</w:t>
      </w:r>
      <w:r w:rsidRPr="002077DF">
        <w:rPr>
          <w:rFonts w:ascii="Arial" w:hAnsi="Arial" w:cs="Arial"/>
          <w:b w:val="0"/>
          <w:i/>
          <w:sz w:val="22"/>
          <w:szCs w:val="22"/>
        </w:rPr>
        <w:t>.</w:t>
      </w:r>
      <w:r>
        <w:rPr>
          <w:rFonts w:ascii="Arial" w:hAnsi="Arial" w:cs="Arial"/>
          <w:b w:val="0"/>
          <w:i/>
          <w:sz w:val="22"/>
          <w:szCs w:val="22"/>
        </w:rPr>
        <w:t xml:space="preserve"> A complete dimensioning of the mechanical system, before the CAD stage, is carried out to follow up with the simulation of the structural model. A model to s</w:t>
      </w:r>
      <w:r w:rsidRPr="002077DF">
        <w:rPr>
          <w:rFonts w:ascii="Arial" w:hAnsi="Arial" w:cs="Arial"/>
          <w:b w:val="0"/>
          <w:i/>
          <w:sz w:val="22"/>
          <w:szCs w:val="22"/>
        </w:rPr>
        <w:t xml:space="preserve">imulate the structural </w:t>
      </w:r>
      <w:r>
        <w:rPr>
          <w:rFonts w:ascii="Arial" w:hAnsi="Arial" w:cs="Arial"/>
          <w:b w:val="0"/>
          <w:i/>
          <w:sz w:val="22"/>
          <w:szCs w:val="22"/>
        </w:rPr>
        <w:t>behavior</w:t>
      </w:r>
      <w:r w:rsidRPr="002077DF">
        <w:rPr>
          <w:rFonts w:ascii="Arial" w:hAnsi="Arial" w:cs="Arial"/>
          <w:b w:val="0"/>
          <w:i/>
          <w:sz w:val="22"/>
          <w:szCs w:val="22"/>
        </w:rPr>
        <w:t xml:space="preserve"> under critical operating conditions </w:t>
      </w:r>
      <w:r>
        <w:rPr>
          <w:rFonts w:ascii="Arial" w:hAnsi="Arial" w:cs="Arial"/>
          <w:b w:val="0"/>
          <w:i/>
          <w:sz w:val="22"/>
          <w:szCs w:val="22"/>
        </w:rPr>
        <w:t>in</w:t>
      </w:r>
      <w:r w:rsidRPr="002077DF">
        <w:rPr>
          <w:rFonts w:ascii="Arial" w:hAnsi="Arial" w:cs="Arial"/>
          <w:b w:val="0"/>
          <w:i/>
          <w:sz w:val="22"/>
          <w:szCs w:val="22"/>
        </w:rPr>
        <w:t xml:space="preserve"> the working environment</w:t>
      </w:r>
      <w:r>
        <w:rPr>
          <w:rFonts w:ascii="Arial" w:hAnsi="Arial" w:cs="Arial"/>
          <w:b w:val="0"/>
          <w:i/>
          <w:sz w:val="22"/>
          <w:szCs w:val="22"/>
        </w:rPr>
        <w:t xml:space="preserve"> is also presented</w:t>
      </w:r>
      <w:r w:rsidRPr="002077DF">
        <w:rPr>
          <w:rFonts w:ascii="Arial" w:hAnsi="Arial" w:cs="Arial"/>
          <w:b w:val="0"/>
          <w:i/>
          <w:sz w:val="22"/>
          <w:szCs w:val="22"/>
        </w:rPr>
        <w:t>. A Graphic User Interface-GUI</w:t>
      </w:r>
      <w:r>
        <w:rPr>
          <w:rFonts w:ascii="Arial" w:hAnsi="Arial" w:cs="Arial"/>
          <w:b w:val="0"/>
          <w:i/>
          <w:sz w:val="22"/>
          <w:szCs w:val="22"/>
        </w:rPr>
        <w:t>, written in M</w:t>
      </w:r>
      <w:r w:rsidR="00677D6D">
        <w:rPr>
          <w:rFonts w:ascii="Arial" w:hAnsi="Arial" w:cs="Arial"/>
          <w:b w:val="0"/>
          <w:i/>
          <w:sz w:val="22"/>
          <w:szCs w:val="22"/>
        </w:rPr>
        <w:t>atlab</w:t>
      </w:r>
      <w:proofErr w:type="gramStart"/>
      <w:r w:rsidR="00677D6D" w:rsidRPr="00677D6D">
        <w:rPr>
          <w:rFonts w:ascii="Arial" w:hAnsi="Arial" w:cs="Arial"/>
          <w:b w:val="0"/>
          <w:i/>
          <w:iCs/>
          <w:noProof/>
          <w:sz w:val="22"/>
          <w:szCs w:val="22"/>
        </w:rPr>
        <w:t>®</w:t>
      </w:r>
      <w:r>
        <w:rPr>
          <w:rFonts w:ascii="Arial" w:hAnsi="Arial" w:cs="Arial"/>
          <w:b w:val="0"/>
          <w:i/>
          <w:sz w:val="22"/>
          <w:szCs w:val="22"/>
        </w:rPr>
        <w:t>,</w:t>
      </w:r>
      <w:proofErr w:type="gramEnd"/>
      <w:r w:rsidRPr="002077DF">
        <w:rPr>
          <w:rFonts w:ascii="Arial" w:hAnsi="Arial" w:cs="Arial"/>
          <w:b w:val="0"/>
          <w:i/>
          <w:sz w:val="22"/>
          <w:szCs w:val="22"/>
        </w:rPr>
        <w:t xml:space="preserve"> was developed to integrate the variables involved in the </w:t>
      </w:r>
      <w:r>
        <w:rPr>
          <w:rFonts w:ascii="Arial" w:hAnsi="Arial" w:cs="Arial"/>
          <w:b w:val="0"/>
          <w:i/>
          <w:sz w:val="22"/>
          <w:szCs w:val="22"/>
        </w:rPr>
        <w:t xml:space="preserve">selection of the </w:t>
      </w:r>
      <w:r w:rsidRPr="002077DF">
        <w:rPr>
          <w:rFonts w:ascii="Arial" w:hAnsi="Arial" w:cs="Arial"/>
          <w:b w:val="0"/>
          <w:i/>
          <w:sz w:val="22"/>
          <w:szCs w:val="22"/>
        </w:rPr>
        <w:t xml:space="preserve">safety factor </w:t>
      </w:r>
      <w:r>
        <w:rPr>
          <w:rFonts w:ascii="Arial" w:hAnsi="Arial" w:cs="Arial"/>
          <w:b w:val="0"/>
          <w:i/>
          <w:sz w:val="22"/>
          <w:szCs w:val="22"/>
        </w:rPr>
        <w:t xml:space="preserve">for the </w:t>
      </w:r>
      <w:r w:rsidRPr="002077DF">
        <w:rPr>
          <w:rFonts w:ascii="Arial" w:hAnsi="Arial" w:cs="Arial"/>
          <w:b w:val="0"/>
          <w:i/>
          <w:sz w:val="22"/>
          <w:szCs w:val="22"/>
        </w:rPr>
        <w:t>structure</w:t>
      </w:r>
      <w:r>
        <w:rPr>
          <w:rFonts w:ascii="Arial" w:hAnsi="Arial" w:cs="Arial"/>
          <w:b w:val="0"/>
          <w:i/>
          <w:sz w:val="22"/>
          <w:szCs w:val="22"/>
        </w:rPr>
        <w:t>. This GUI</w:t>
      </w:r>
      <w:r w:rsidRPr="002077DF">
        <w:rPr>
          <w:rFonts w:ascii="Arial" w:hAnsi="Arial" w:cs="Arial"/>
          <w:b w:val="0"/>
          <w:i/>
          <w:sz w:val="22"/>
          <w:szCs w:val="22"/>
        </w:rPr>
        <w:t xml:space="preserve"> offer</w:t>
      </w:r>
      <w:r>
        <w:rPr>
          <w:rFonts w:ascii="Arial" w:hAnsi="Arial" w:cs="Arial"/>
          <w:b w:val="0"/>
          <w:i/>
          <w:sz w:val="22"/>
          <w:szCs w:val="22"/>
        </w:rPr>
        <w:t>s</w:t>
      </w:r>
      <w:r w:rsidRPr="002077DF">
        <w:rPr>
          <w:rFonts w:ascii="Arial" w:hAnsi="Arial" w:cs="Arial"/>
          <w:b w:val="0"/>
          <w:i/>
          <w:sz w:val="22"/>
          <w:szCs w:val="22"/>
        </w:rPr>
        <w:t xml:space="preserve"> a friendly interactive tool to evaluate </w:t>
      </w:r>
      <w:r>
        <w:rPr>
          <w:rFonts w:ascii="Arial" w:hAnsi="Arial" w:cs="Arial"/>
          <w:b w:val="0"/>
          <w:i/>
          <w:sz w:val="22"/>
          <w:szCs w:val="22"/>
        </w:rPr>
        <w:t xml:space="preserve">the </w:t>
      </w:r>
      <w:r w:rsidRPr="002077DF">
        <w:rPr>
          <w:rFonts w:ascii="Arial" w:hAnsi="Arial" w:cs="Arial"/>
          <w:b w:val="0"/>
          <w:i/>
          <w:sz w:val="22"/>
          <w:szCs w:val="22"/>
        </w:rPr>
        <w:t>structural safety</w:t>
      </w:r>
      <w:r>
        <w:rPr>
          <w:rFonts w:ascii="Arial" w:hAnsi="Arial" w:cs="Arial"/>
          <w:b w:val="0"/>
          <w:i/>
          <w:sz w:val="22"/>
          <w:szCs w:val="22"/>
        </w:rPr>
        <w:t xml:space="preserve"> in different scenarios</w:t>
      </w:r>
      <w:r w:rsidRPr="002077DF">
        <w:rPr>
          <w:rFonts w:ascii="Arial" w:hAnsi="Arial" w:cs="Arial"/>
          <w:b w:val="0"/>
          <w:i/>
          <w:sz w:val="22"/>
          <w:szCs w:val="22"/>
        </w:rPr>
        <w:t xml:space="preserve">. </w:t>
      </w:r>
      <w:r>
        <w:rPr>
          <w:rFonts w:ascii="Arial" w:hAnsi="Arial" w:cs="Arial"/>
          <w:b w:val="0"/>
          <w:i/>
          <w:sz w:val="22"/>
          <w:szCs w:val="22"/>
        </w:rPr>
        <w:t>A guide</w:t>
      </w:r>
      <w:r w:rsidRPr="002077DF">
        <w:rPr>
          <w:rFonts w:ascii="Arial" w:hAnsi="Arial" w:cs="Arial"/>
          <w:b w:val="0"/>
          <w:i/>
          <w:sz w:val="22"/>
          <w:szCs w:val="22"/>
        </w:rPr>
        <w:t xml:space="preserve"> to use the GUI was </w:t>
      </w:r>
      <w:r>
        <w:rPr>
          <w:rFonts w:ascii="Arial" w:hAnsi="Arial" w:cs="Arial"/>
          <w:b w:val="0"/>
          <w:i/>
          <w:sz w:val="22"/>
          <w:szCs w:val="22"/>
        </w:rPr>
        <w:t>exemplified</w:t>
      </w:r>
      <w:r w:rsidRPr="002077DF">
        <w:rPr>
          <w:rFonts w:ascii="Arial" w:hAnsi="Arial" w:cs="Arial"/>
          <w:b w:val="0"/>
          <w:i/>
          <w:sz w:val="22"/>
          <w:szCs w:val="22"/>
        </w:rPr>
        <w:t xml:space="preserve"> with a</w:t>
      </w:r>
      <w:r>
        <w:rPr>
          <w:rFonts w:ascii="Arial" w:hAnsi="Arial" w:cs="Arial"/>
          <w:b w:val="0"/>
          <w:i/>
          <w:sz w:val="22"/>
          <w:szCs w:val="22"/>
        </w:rPr>
        <w:t>n</w:t>
      </w:r>
      <w:r w:rsidRPr="002077DF">
        <w:rPr>
          <w:rFonts w:ascii="Arial" w:hAnsi="Arial" w:cs="Arial"/>
          <w:b w:val="0"/>
          <w:i/>
          <w:sz w:val="22"/>
          <w:szCs w:val="22"/>
        </w:rPr>
        <w:t xml:space="preserve"> ecological park case </w:t>
      </w:r>
      <w:r>
        <w:rPr>
          <w:rFonts w:ascii="Arial" w:hAnsi="Arial" w:cs="Arial"/>
          <w:b w:val="0"/>
          <w:i/>
          <w:sz w:val="22"/>
          <w:szCs w:val="22"/>
        </w:rPr>
        <w:t>scenario.</w:t>
      </w:r>
      <w:r w:rsidRPr="002077DF">
        <w:rPr>
          <w:rFonts w:ascii="Arial" w:hAnsi="Arial" w:cs="Arial"/>
          <w:b w:val="0"/>
          <w:i/>
          <w:sz w:val="22"/>
          <w:szCs w:val="22"/>
        </w:rPr>
        <w:t xml:space="preserve"> </w:t>
      </w:r>
      <w:proofErr w:type="gramStart"/>
      <w:r>
        <w:rPr>
          <w:rFonts w:ascii="Arial" w:hAnsi="Arial" w:cs="Arial"/>
          <w:b w:val="0"/>
          <w:i/>
          <w:sz w:val="22"/>
          <w:szCs w:val="22"/>
        </w:rPr>
        <w:t>T</w:t>
      </w:r>
      <w:r w:rsidRPr="002077DF">
        <w:rPr>
          <w:rFonts w:ascii="Arial" w:hAnsi="Arial" w:cs="Arial"/>
          <w:b w:val="0"/>
          <w:i/>
          <w:sz w:val="22"/>
          <w:szCs w:val="22"/>
        </w:rPr>
        <w:t xml:space="preserve">he results were </w:t>
      </w:r>
      <w:r>
        <w:rPr>
          <w:rFonts w:ascii="Arial" w:hAnsi="Arial" w:cs="Arial"/>
          <w:b w:val="0"/>
          <w:i/>
          <w:sz w:val="22"/>
          <w:szCs w:val="22"/>
        </w:rPr>
        <w:t xml:space="preserve">verified using Finite Element Analysis (FEA) in </w:t>
      </w:r>
      <w:proofErr w:type="spellStart"/>
      <w:r w:rsidRPr="002077DF">
        <w:rPr>
          <w:rFonts w:ascii="Arial" w:hAnsi="Arial" w:cs="Arial"/>
          <w:b w:val="0"/>
          <w:i/>
          <w:sz w:val="22"/>
          <w:szCs w:val="22"/>
        </w:rPr>
        <w:t>SolidWorks</w:t>
      </w:r>
      <w:proofErr w:type="spellEnd"/>
      <w:r w:rsidR="00677D6D" w:rsidRPr="00677D6D">
        <w:rPr>
          <w:rFonts w:ascii="Arial" w:hAnsi="Arial" w:cs="Arial"/>
          <w:b w:val="0"/>
          <w:i/>
          <w:iCs/>
          <w:noProof/>
          <w:sz w:val="22"/>
          <w:szCs w:val="22"/>
        </w:rPr>
        <w:t>®</w:t>
      </w:r>
      <w:r w:rsidRPr="002077DF">
        <w:rPr>
          <w:rFonts w:ascii="Arial" w:hAnsi="Arial" w:cs="Arial"/>
          <w:b w:val="0"/>
          <w:i/>
          <w:sz w:val="22"/>
          <w:szCs w:val="22"/>
        </w:rPr>
        <w:t xml:space="preserve"> software.</w:t>
      </w:r>
      <w:proofErr w:type="gramEnd"/>
    </w:p>
    <w:p w:rsidR="00AB2C4E" w:rsidRPr="002077DF" w:rsidRDefault="00AB2C4E" w:rsidP="00294A5F">
      <w:pPr>
        <w:pStyle w:val="Abstract"/>
        <w:spacing w:before="120" w:after="0"/>
        <w:rPr>
          <w:rFonts w:ascii="Arial" w:hAnsi="Arial" w:cs="Arial"/>
          <w:b w:val="0"/>
          <w:i/>
          <w:sz w:val="22"/>
          <w:szCs w:val="22"/>
        </w:rPr>
        <w:sectPr w:rsidR="00AB2C4E" w:rsidRPr="002077DF" w:rsidSect="00A46B43">
          <w:footerReference w:type="default" r:id="rId8"/>
          <w:type w:val="continuous"/>
          <w:pgSz w:w="12240" w:h="15840"/>
          <w:pgMar w:top="1418" w:right="1418" w:bottom="1418" w:left="1418" w:header="709" w:footer="709" w:gutter="0"/>
          <w:cols w:space="708"/>
          <w:docGrid w:linePitch="360"/>
        </w:sectPr>
      </w:pPr>
    </w:p>
    <w:p w:rsidR="00317D33" w:rsidRPr="008F1C1D" w:rsidRDefault="002C2DE4" w:rsidP="008F1C1D">
      <w:pPr>
        <w:pStyle w:val="keywords"/>
        <w:spacing w:before="120" w:after="0"/>
        <w:ind w:firstLine="0"/>
        <w:rPr>
          <w:rFonts w:ascii="Arial" w:hAnsi="Arial" w:cs="Arial"/>
          <w:b w:val="0"/>
          <w:i w:val="0"/>
          <w:sz w:val="22"/>
          <w:szCs w:val="22"/>
        </w:rPr>
        <w:sectPr w:rsidR="00317D33" w:rsidRPr="008F1C1D" w:rsidSect="00EE7B5C">
          <w:type w:val="continuous"/>
          <w:pgSz w:w="12240" w:h="15840"/>
          <w:pgMar w:top="1418" w:right="1418" w:bottom="1418" w:left="1418" w:header="709" w:footer="709" w:gutter="0"/>
          <w:cols w:space="708"/>
          <w:docGrid w:linePitch="360"/>
        </w:sectPr>
      </w:pPr>
      <w:r w:rsidRPr="002077DF">
        <w:rPr>
          <w:rFonts w:ascii="Arial" w:hAnsi="Arial" w:cs="Arial"/>
          <w:sz w:val="22"/>
          <w:szCs w:val="22"/>
        </w:rPr>
        <w:lastRenderedPageBreak/>
        <w:t>Keywords-component:</w:t>
      </w:r>
      <w:r w:rsidRPr="002077DF">
        <w:rPr>
          <w:rFonts w:ascii="Arial" w:hAnsi="Arial" w:cs="Arial"/>
          <w:b w:val="0"/>
          <w:sz w:val="22"/>
          <w:szCs w:val="22"/>
        </w:rPr>
        <w:t xml:space="preserve"> </w:t>
      </w:r>
      <w:r w:rsidRPr="002077DF">
        <w:rPr>
          <w:rFonts w:ascii="Arial" w:hAnsi="Arial" w:cs="Arial"/>
          <w:b w:val="0"/>
          <w:iCs w:val="0"/>
          <w:noProof w:val="0"/>
          <w:sz w:val="22"/>
          <w:szCs w:val="22"/>
        </w:rPr>
        <w:t xml:space="preserve">wind load; azimuthal motion; zenithal motion; </w:t>
      </w:r>
      <w:r w:rsidR="00245F68" w:rsidRPr="002077DF">
        <w:rPr>
          <w:rFonts w:ascii="Arial" w:hAnsi="Arial" w:cs="Arial"/>
          <w:b w:val="0"/>
          <w:iCs w:val="0"/>
          <w:noProof w:val="0"/>
          <w:sz w:val="22"/>
          <w:szCs w:val="22"/>
        </w:rPr>
        <w:t>tracking</w:t>
      </w:r>
      <w:r w:rsidR="008F1C1D" w:rsidRPr="002077DF">
        <w:rPr>
          <w:rFonts w:ascii="Arial" w:hAnsi="Arial" w:cs="Arial"/>
          <w:b w:val="0"/>
          <w:iCs w:val="0"/>
          <w:noProof w:val="0"/>
          <w:sz w:val="22"/>
          <w:szCs w:val="22"/>
        </w:rPr>
        <w:t xml:space="preserve"> panel; structural safety</w:t>
      </w:r>
    </w:p>
    <w:p w:rsidR="00267BD4" w:rsidRPr="004919C1" w:rsidRDefault="00267BD4" w:rsidP="00294A5F">
      <w:pPr>
        <w:keepNext/>
        <w:keepLines/>
        <w:tabs>
          <w:tab w:val="left" w:pos="216"/>
          <w:tab w:val="num" w:pos="576"/>
        </w:tabs>
        <w:jc w:val="both"/>
        <w:outlineLvl w:val="0"/>
        <w:rPr>
          <w:rFonts w:ascii="Arial" w:hAnsi="Arial" w:cs="Arial"/>
          <w:b/>
          <w:bCs/>
          <w:sz w:val="22"/>
          <w:szCs w:val="22"/>
          <w:lang w:val="es-CO"/>
        </w:rPr>
      </w:pPr>
      <w:r w:rsidRPr="004919C1">
        <w:rPr>
          <w:rFonts w:ascii="Arial" w:hAnsi="Arial" w:cs="Arial"/>
          <w:b/>
          <w:bCs/>
          <w:sz w:val="22"/>
          <w:szCs w:val="22"/>
          <w:lang w:val="es-CO"/>
        </w:rPr>
        <w:lastRenderedPageBreak/>
        <w:t>Introducción</w:t>
      </w:r>
    </w:p>
    <w:p w:rsidR="00BB18E6" w:rsidRDefault="00267BD4" w:rsidP="00294A5F">
      <w:pPr>
        <w:spacing w:before="120"/>
        <w:jc w:val="both"/>
        <w:rPr>
          <w:rFonts w:ascii="Arial" w:hAnsi="Arial" w:cs="Arial"/>
          <w:bCs/>
          <w:sz w:val="22"/>
          <w:szCs w:val="22"/>
          <w:lang w:val="es-CO"/>
        </w:rPr>
      </w:pPr>
      <w:r w:rsidRPr="004919C1">
        <w:rPr>
          <w:rFonts w:ascii="Arial" w:hAnsi="Arial" w:cs="Arial"/>
          <w:bCs/>
          <w:sz w:val="22"/>
          <w:szCs w:val="22"/>
          <w:lang w:val="es-ES"/>
        </w:rPr>
        <w:t>Captar energía solar a través de paneles es necesario para reducir la dependencia de los combustibles fósiles y garantizar la sostenibilidad energética de la sociedad en el largo plazo</w:t>
      </w:r>
      <w:r w:rsidR="002C2DE4" w:rsidRPr="004919C1">
        <w:rPr>
          <w:rFonts w:ascii="Arial" w:hAnsi="Arial" w:cs="Arial"/>
          <w:bCs/>
          <w:sz w:val="22"/>
          <w:szCs w:val="22"/>
          <w:lang w:val="es-ES"/>
        </w:rPr>
        <w:t xml:space="preserve"> </w:t>
      </w:r>
      <w:r w:rsidR="00140D0B" w:rsidRPr="004919C1">
        <w:rPr>
          <w:rFonts w:ascii="Arial" w:hAnsi="Arial" w:cs="Arial"/>
          <w:bCs/>
          <w:sz w:val="22"/>
          <w:szCs w:val="22"/>
          <w:lang w:val="es-ES"/>
        </w:rPr>
        <w:t>(</w:t>
      </w:r>
      <w:r w:rsidR="00197D9D">
        <w:rPr>
          <w:rFonts w:ascii="Arial" w:hAnsi="Arial" w:cs="Arial"/>
          <w:bCs/>
          <w:sz w:val="22"/>
          <w:szCs w:val="22"/>
          <w:lang w:val="es-ES"/>
        </w:rPr>
        <w:t>Paneles solares de alto rendimiento</w:t>
      </w:r>
      <w:r w:rsidR="00140D0B" w:rsidRPr="004919C1">
        <w:rPr>
          <w:rFonts w:ascii="Arial" w:hAnsi="Arial" w:cs="Arial"/>
          <w:bCs/>
          <w:sz w:val="22"/>
          <w:szCs w:val="22"/>
          <w:lang w:val="es-ES"/>
        </w:rPr>
        <w:t xml:space="preserve">, 2011). </w:t>
      </w:r>
      <w:r w:rsidRPr="004919C1">
        <w:rPr>
          <w:rFonts w:ascii="Arial" w:hAnsi="Arial" w:cs="Arial"/>
          <w:bCs/>
          <w:sz w:val="22"/>
          <w:szCs w:val="22"/>
          <w:lang w:val="es-ES"/>
        </w:rPr>
        <w:t>Se estima que actualmente solo el 18% de la energía solar irradiada disponible es convertida en electricidad, debido principalmente a las limitaciones de las celdas solares, la</w:t>
      </w:r>
      <w:r w:rsidR="007E78CB">
        <w:rPr>
          <w:rFonts w:ascii="Arial" w:hAnsi="Arial" w:cs="Arial"/>
          <w:bCs/>
          <w:sz w:val="22"/>
          <w:szCs w:val="22"/>
          <w:lang w:val="es-ES"/>
        </w:rPr>
        <w:t xml:space="preserve"> incorrecta</w:t>
      </w:r>
      <w:r w:rsidRPr="004919C1">
        <w:rPr>
          <w:rFonts w:ascii="Arial" w:hAnsi="Arial" w:cs="Arial"/>
          <w:bCs/>
          <w:sz w:val="22"/>
          <w:szCs w:val="22"/>
          <w:lang w:val="es-ES"/>
        </w:rPr>
        <w:t xml:space="preserve"> orientación de las mismas a lo largo del día,</w:t>
      </w:r>
      <w:r w:rsidR="007E78CB">
        <w:rPr>
          <w:rFonts w:ascii="Arial" w:hAnsi="Arial" w:cs="Arial"/>
          <w:bCs/>
          <w:sz w:val="22"/>
          <w:szCs w:val="22"/>
          <w:lang w:val="es-ES"/>
        </w:rPr>
        <w:t xml:space="preserve"> y</w:t>
      </w:r>
      <w:r w:rsidRPr="004919C1">
        <w:rPr>
          <w:rFonts w:ascii="Arial" w:hAnsi="Arial" w:cs="Arial"/>
          <w:bCs/>
          <w:sz w:val="22"/>
          <w:szCs w:val="22"/>
          <w:lang w:val="es-ES"/>
        </w:rPr>
        <w:t xml:space="preserve"> la nubosidad y radiación de la zona, entre otras </w:t>
      </w:r>
      <w:r w:rsidR="004E137A" w:rsidRPr="004919C1">
        <w:rPr>
          <w:rFonts w:ascii="Arial" w:hAnsi="Arial" w:cs="Arial"/>
          <w:bCs/>
          <w:sz w:val="22"/>
          <w:szCs w:val="22"/>
          <w:lang w:val="es-ES"/>
        </w:rPr>
        <w:t>(</w:t>
      </w:r>
      <w:r w:rsidR="00197D9D">
        <w:rPr>
          <w:rFonts w:ascii="Arial" w:hAnsi="Arial" w:cs="Arial"/>
          <w:bCs/>
          <w:sz w:val="22"/>
          <w:szCs w:val="22"/>
          <w:lang w:val="es-ES"/>
        </w:rPr>
        <w:t>Paneles solares de alto rendimiento</w:t>
      </w:r>
      <w:r w:rsidR="004E137A" w:rsidRPr="004919C1">
        <w:rPr>
          <w:rFonts w:ascii="Arial" w:hAnsi="Arial" w:cs="Arial"/>
          <w:bCs/>
          <w:sz w:val="22"/>
          <w:szCs w:val="22"/>
          <w:lang w:val="es-ES"/>
        </w:rPr>
        <w:t xml:space="preserve">, 2011). </w:t>
      </w:r>
      <w:r w:rsidRPr="004919C1">
        <w:rPr>
          <w:rFonts w:ascii="Arial" w:hAnsi="Arial" w:cs="Arial"/>
          <w:bCs/>
          <w:sz w:val="22"/>
          <w:szCs w:val="22"/>
          <w:lang w:val="es-ES"/>
        </w:rPr>
        <w:t>Una perfecta orientación del panel permit</w:t>
      </w:r>
      <w:r w:rsidR="00525C73" w:rsidRPr="004919C1">
        <w:rPr>
          <w:rFonts w:ascii="Arial" w:hAnsi="Arial" w:cs="Arial"/>
          <w:bCs/>
          <w:sz w:val="22"/>
          <w:szCs w:val="22"/>
          <w:lang w:val="es-ES"/>
        </w:rPr>
        <w:t>e</w:t>
      </w:r>
      <w:r w:rsidRPr="004919C1">
        <w:rPr>
          <w:rFonts w:ascii="Arial" w:hAnsi="Arial" w:cs="Arial"/>
          <w:bCs/>
          <w:sz w:val="22"/>
          <w:szCs w:val="22"/>
          <w:lang w:val="es-ES"/>
        </w:rPr>
        <w:t xml:space="preserve"> una óptima incidencia de los rayos solares </w:t>
      </w:r>
      <w:r w:rsidR="00525C73" w:rsidRPr="004919C1">
        <w:rPr>
          <w:rFonts w:ascii="Arial" w:hAnsi="Arial" w:cs="Arial"/>
          <w:bCs/>
          <w:sz w:val="22"/>
          <w:szCs w:val="22"/>
          <w:lang w:val="es-ES"/>
        </w:rPr>
        <w:t xml:space="preserve">mejorando </w:t>
      </w:r>
      <w:r w:rsidRPr="004919C1">
        <w:rPr>
          <w:rFonts w:ascii="Arial" w:hAnsi="Arial" w:cs="Arial"/>
          <w:bCs/>
          <w:sz w:val="22"/>
          <w:szCs w:val="22"/>
          <w:lang w:val="es-CO"/>
        </w:rPr>
        <w:t>el porcentaje de conversión de energía solar a eléctrica. Una valoración razonable del desempeño de diseño bajo la acción del viento es fundamental para ajustar l</w:t>
      </w:r>
      <w:r w:rsidR="00525C73" w:rsidRPr="004919C1">
        <w:rPr>
          <w:rFonts w:ascii="Arial" w:hAnsi="Arial" w:cs="Arial"/>
          <w:bCs/>
          <w:sz w:val="22"/>
          <w:szCs w:val="22"/>
          <w:lang w:val="es-CO"/>
        </w:rPr>
        <w:t>a</w:t>
      </w:r>
      <w:r w:rsidRPr="004919C1">
        <w:rPr>
          <w:rFonts w:ascii="Arial" w:hAnsi="Arial" w:cs="Arial"/>
          <w:bCs/>
          <w:sz w:val="22"/>
          <w:szCs w:val="22"/>
          <w:lang w:val="es-CO"/>
        </w:rPr>
        <w:t xml:space="preserve">s </w:t>
      </w:r>
      <w:r w:rsidR="00525C73" w:rsidRPr="004919C1">
        <w:rPr>
          <w:rFonts w:ascii="Arial" w:hAnsi="Arial" w:cs="Arial"/>
          <w:bCs/>
          <w:sz w:val="22"/>
          <w:szCs w:val="22"/>
          <w:lang w:val="es-CO"/>
        </w:rPr>
        <w:t>dimensiones</w:t>
      </w:r>
      <w:r w:rsidRPr="004919C1">
        <w:rPr>
          <w:rFonts w:ascii="Arial" w:hAnsi="Arial" w:cs="Arial"/>
          <w:bCs/>
          <w:sz w:val="22"/>
          <w:szCs w:val="22"/>
          <w:lang w:val="es-CO"/>
        </w:rPr>
        <w:t xml:space="preserve"> final</w:t>
      </w:r>
      <w:r w:rsidR="00525C73" w:rsidRPr="004919C1">
        <w:rPr>
          <w:rFonts w:ascii="Arial" w:hAnsi="Arial" w:cs="Arial"/>
          <w:bCs/>
          <w:sz w:val="22"/>
          <w:szCs w:val="22"/>
          <w:lang w:val="es-CO"/>
        </w:rPr>
        <w:t>es</w:t>
      </w:r>
      <w:r w:rsidR="00241CFF">
        <w:rPr>
          <w:rFonts w:ascii="Arial" w:hAnsi="Arial" w:cs="Arial"/>
          <w:bCs/>
          <w:sz w:val="22"/>
          <w:szCs w:val="22"/>
          <w:lang w:val="es-CO"/>
        </w:rPr>
        <w:t xml:space="preserve"> dentro de los márgenes de seguridad estructural</w:t>
      </w:r>
      <w:r w:rsidRPr="004919C1">
        <w:rPr>
          <w:rFonts w:ascii="Arial" w:hAnsi="Arial" w:cs="Arial"/>
          <w:bCs/>
          <w:sz w:val="22"/>
          <w:szCs w:val="22"/>
          <w:lang w:val="es-CO"/>
        </w:rPr>
        <w:t xml:space="preserve"> </w:t>
      </w:r>
      <w:r w:rsidR="004E137A" w:rsidRPr="004919C1">
        <w:rPr>
          <w:rFonts w:ascii="Arial" w:hAnsi="Arial" w:cs="Arial"/>
          <w:bCs/>
          <w:sz w:val="22"/>
          <w:szCs w:val="22"/>
          <w:lang w:val="es-CO"/>
        </w:rPr>
        <w:t>(</w:t>
      </w:r>
      <w:proofErr w:type="spellStart"/>
      <w:r w:rsidR="004E137A" w:rsidRPr="004919C1">
        <w:rPr>
          <w:rFonts w:ascii="Arial" w:hAnsi="Arial" w:cs="Arial"/>
          <w:bCs/>
          <w:sz w:val="22"/>
          <w:szCs w:val="22"/>
          <w:lang w:val="es-CO"/>
        </w:rPr>
        <w:t>Cabanillas</w:t>
      </w:r>
      <w:proofErr w:type="spellEnd"/>
      <w:r w:rsidR="004E137A" w:rsidRPr="004919C1">
        <w:rPr>
          <w:rFonts w:ascii="Arial" w:hAnsi="Arial" w:cs="Arial"/>
          <w:bCs/>
          <w:sz w:val="22"/>
          <w:szCs w:val="22"/>
          <w:lang w:val="es-CO"/>
        </w:rPr>
        <w:t>, 2009).</w:t>
      </w:r>
      <w:r w:rsidR="00387552">
        <w:rPr>
          <w:rFonts w:ascii="Arial" w:hAnsi="Arial" w:cs="Arial"/>
          <w:bCs/>
          <w:sz w:val="22"/>
          <w:szCs w:val="22"/>
          <w:lang w:val="es-CO"/>
        </w:rPr>
        <w:t xml:space="preserve"> </w:t>
      </w:r>
      <w:r w:rsidR="00140D0B" w:rsidRPr="004919C1">
        <w:rPr>
          <w:rFonts w:ascii="Arial" w:hAnsi="Arial" w:cs="Arial"/>
          <w:bCs/>
          <w:sz w:val="22"/>
          <w:szCs w:val="22"/>
          <w:lang w:val="es-CO"/>
        </w:rPr>
        <w:t>A partir de un análisis de esfuerzos en la base de la estructura para diferentes ángulos de inclinación y carga de viento se puede determinar la situación crítica de operación, para luego proceder a evaluar la resistencia de cada uno de los componentes del sistema y posteriormente determinar las dimensiones adecuadas según las condiciones del entorno.</w:t>
      </w:r>
      <w:r w:rsidR="00043237">
        <w:rPr>
          <w:rFonts w:ascii="Arial" w:hAnsi="Arial" w:cs="Arial"/>
          <w:bCs/>
          <w:sz w:val="22"/>
          <w:szCs w:val="22"/>
          <w:lang w:val="es-CO"/>
        </w:rPr>
        <w:t xml:space="preserve"> </w:t>
      </w:r>
    </w:p>
    <w:p w:rsidR="00BB18E6" w:rsidRPr="004919C1" w:rsidRDefault="00BB18E6" w:rsidP="00BB18E6">
      <w:pPr>
        <w:spacing w:before="120"/>
        <w:jc w:val="both"/>
        <w:rPr>
          <w:rFonts w:ascii="Arial" w:hAnsi="Arial" w:cs="Arial"/>
          <w:bCs/>
          <w:sz w:val="22"/>
          <w:szCs w:val="22"/>
          <w:lang w:val="es-CO"/>
        </w:rPr>
      </w:pPr>
      <w:r>
        <w:rPr>
          <w:rFonts w:ascii="Arial" w:hAnsi="Arial" w:cs="Arial"/>
          <w:bCs/>
          <w:sz w:val="22"/>
          <w:szCs w:val="22"/>
          <w:lang w:val="es-CO"/>
        </w:rPr>
        <w:t>De otra parte, un</w:t>
      </w:r>
      <w:r w:rsidRPr="004919C1">
        <w:rPr>
          <w:rFonts w:ascii="Arial" w:hAnsi="Arial" w:cs="Arial"/>
          <w:bCs/>
          <w:sz w:val="22"/>
          <w:szCs w:val="22"/>
          <w:lang w:val="es-CO"/>
        </w:rPr>
        <w:t xml:space="preserve">a interfaz gráfica de </w:t>
      </w:r>
      <w:r>
        <w:rPr>
          <w:rFonts w:ascii="Arial" w:hAnsi="Arial" w:cs="Arial"/>
          <w:bCs/>
          <w:sz w:val="22"/>
          <w:szCs w:val="22"/>
          <w:lang w:val="es-CO"/>
        </w:rPr>
        <w:t>u</w:t>
      </w:r>
      <w:r w:rsidRPr="004919C1">
        <w:rPr>
          <w:rFonts w:ascii="Arial" w:hAnsi="Arial" w:cs="Arial"/>
          <w:bCs/>
          <w:sz w:val="22"/>
          <w:szCs w:val="22"/>
          <w:lang w:val="es-CO"/>
        </w:rPr>
        <w:t>suario (GUI) es una herramienta que proporciona comunicación visual interactiva con las operaciones y procesos de solución (</w:t>
      </w:r>
      <w:proofErr w:type="spellStart"/>
      <w:r w:rsidR="00197D9D" w:rsidRPr="00197D9D">
        <w:rPr>
          <w:rFonts w:ascii="Arial" w:hAnsi="Arial" w:cs="Arial"/>
          <w:bCs/>
          <w:sz w:val="22"/>
          <w:szCs w:val="22"/>
          <w:lang w:val="es-CO"/>
        </w:rPr>
        <w:t>Koç</w:t>
      </w:r>
      <w:proofErr w:type="spellEnd"/>
      <w:r w:rsidR="00197D9D" w:rsidRPr="00197D9D">
        <w:rPr>
          <w:rFonts w:ascii="Arial" w:hAnsi="Arial" w:cs="Arial"/>
          <w:bCs/>
          <w:sz w:val="22"/>
          <w:szCs w:val="22"/>
          <w:lang w:val="es-CO"/>
        </w:rPr>
        <w:t xml:space="preserve"> &amp; </w:t>
      </w:r>
      <w:proofErr w:type="spellStart"/>
      <w:r w:rsidR="00197D9D" w:rsidRPr="00197D9D">
        <w:rPr>
          <w:rFonts w:ascii="Arial" w:hAnsi="Arial" w:cs="Arial"/>
          <w:bCs/>
          <w:sz w:val="22"/>
          <w:szCs w:val="22"/>
          <w:lang w:val="es-CO"/>
        </w:rPr>
        <w:t>Aydoğmuş</w:t>
      </w:r>
      <w:proofErr w:type="spellEnd"/>
      <w:r w:rsidRPr="004919C1">
        <w:rPr>
          <w:rFonts w:ascii="Arial" w:hAnsi="Arial" w:cs="Arial"/>
          <w:bCs/>
          <w:sz w:val="22"/>
          <w:szCs w:val="22"/>
          <w:lang w:val="es-CO"/>
        </w:rPr>
        <w:t xml:space="preserve">, 2009). El beneficio más importante de las </w:t>
      </w:r>
      <w:proofErr w:type="spellStart"/>
      <w:r w:rsidRPr="004919C1">
        <w:rPr>
          <w:rFonts w:ascii="Arial" w:hAnsi="Arial" w:cs="Arial"/>
          <w:bCs/>
          <w:sz w:val="22"/>
          <w:szCs w:val="22"/>
          <w:lang w:val="es-CO"/>
        </w:rPr>
        <w:t>GUIs</w:t>
      </w:r>
      <w:proofErr w:type="spellEnd"/>
      <w:r w:rsidRPr="004919C1">
        <w:rPr>
          <w:rFonts w:ascii="Arial" w:hAnsi="Arial" w:cs="Arial"/>
          <w:bCs/>
          <w:sz w:val="22"/>
          <w:szCs w:val="22"/>
          <w:lang w:val="es-CO"/>
        </w:rPr>
        <w:t xml:space="preserve"> es que pueden post-procesar los resultados de la simulación, proporcionando al usuario retroalimentación rápida. Esto es especialmente importante cuando se realizan estudios paramétricos donde las variables cambian en un cierto rango. M</w:t>
      </w:r>
      <w:r>
        <w:rPr>
          <w:rFonts w:ascii="Arial" w:hAnsi="Arial" w:cs="Arial"/>
          <w:bCs/>
          <w:sz w:val="22"/>
          <w:szCs w:val="22"/>
          <w:lang w:val="es-CO"/>
        </w:rPr>
        <w:t>atlab</w:t>
      </w:r>
      <w:r w:rsidR="00677D6D">
        <w:rPr>
          <w:rFonts w:ascii="Arial" w:hAnsi="Arial" w:cs="Arial"/>
          <w:b/>
          <w:iCs/>
          <w:noProof/>
          <w:sz w:val="22"/>
          <w:szCs w:val="22"/>
          <w:lang w:val="es-ES"/>
        </w:rPr>
        <w:t>®</w:t>
      </w:r>
      <w:r w:rsidRPr="004919C1">
        <w:rPr>
          <w:rFonts w:ascii="Arial" w:hAnsi="Arial" w:cs="Arial"/>
          <w:bCs/>
          <w:sz w:val="22"/>
          <w:szCs w:val="22"/>
          <w:lang w:val="es-CO"/>
        </w:rPr>
        <w:t xml:space="preserve"> constituye una herramienta </w:t>
      </w:r>
      <w:r w:rsidRPr="004919C1">
        <w:rPr>
          <w:rFonts w:ascii="Arial" w:hAnsi="Arial" w:cs="Arial"/>
          <w:bCs/>
          <w:sz w:val="22"/>
          <w:szCs w:val="22"/>
          <w:lang w:val="es-ES"/>
        </w:rPr>
        <w:t>adecuada para la visualización de resultados y facilita la validación de los mismos</w:t>
      </w:r>
      <w:r w:rsidRPr="004919C1">
        <w:rPr>
          <w:rFonts w:ascii="Arial" w:hAnsi="Arial" w:cs="Arial"/>
          <w:bCs/>
          <w:sz w:val="22"/>
          <w:szCs w:val="22"/>
          <w:lang w:val="es-CO"/>
        </w:rPr>
        <w:t xml:space="preserve"> (</w:t>
      </w:r>
      <w:r w:rsidR="00433764" w:rsidRPr="00433764">
        <w:rPr>
          <w:rFonts w:ascii="Arial" w:hAnsi="Arial" w:cs="Arial"/>
          <w:bCs/>
          <w:sz w:val="22"/>
          <w:szCs w:val="22"/>
          <w:lang w:val="es-CO"/>
        </w:rPr>
        <w:t>Watkins &amp; Mitchell</w:t>
      </w:r>
      <w:r w:rsidRPr="004919C1">
        <w:rPr>
          <w:rFonts w:ascii="Arial" w:hAnsi="Arial" w:cs="Arial"/>
          <w:bCs/>
          <w:sz w:val="22"/>
          <w:szCs w:val="22"/>
          <w:lang w:val="es-CO"/>
        </w:rPr>
        <w:t>, 2009).</w:t>
      </w:r>
    </w:p>
    <w:p w:rsidR="00387552" w:rsidRDefault="00140D0B" w:rsidP="00387552">
      <w:pPr>
        <w:spacing w:before="120"/>
        <w:jc w:val="both"/>
        <w:rPr>
          <w:rFonts w:ascii="Arial" w:hAnsi="Arial" w:cs="Arial"/>
          <w:bCs/>
          <w:sz w:val="22"/>
          <w:szCs w:val="22"/>
          <w:lang w:val="es-CO"/>
        </w:rPr>
      </w:pPr>
      <w:r w:rsidRPr="004919C1">
        <w:rPr>
          <w:rFonts w:ascii="Arial" w:hAnsi="Arial" w:cs="Arial"/>
          <w:bCs/>
          <w:sz w:val="22"/>
          <w:szCs w:val="22"/>
          <w:lang w:val="es-CO"/>
        </w:rPr>
        <w:t xml:space="preserve">El objetivo principal del presente trabajo consiste en el desarrollo de una herramienta computacional que incluya todas las variables que inciden en el cálculo del factor de seguridad de un modelo estructural para panel solar orientable.  Luego de estimar la inercia del sistema y las cargas presentes, se utiliza </w:t>
      </w:r>
      <w:r w:rsidR="00245F68">
        <w:rPr>
          <w:rFonts w:ascii="Arial" w:hAnsi="Arial" w:cs="Arial"/>
          <w:bCs/>
          <w:sz w:val="22"/>
          <w:szCs w:val="22"/>
          <w:lang w:val="es-CO"/>
        </w:rPr>
        <w:t>la interfaz desarrollada</w:t>
      </w:r>
      <w:r w:rsidRPr="004919C1">
        <w:rPr>
          <w:rFonts w:ascii="Arial" w:hAnsi="Arial" w:cs="Arial"/>
          <w:bCs/>
          <w:sz w:val="22"/>
          <w:szCs w:val="22"/>
          <w:lang w:val="es-CO"/>
        </w:rPr>
        <w:t xml:space="preserve"> para dimensionar la estructura en diferentes condiciones de trabajo y entorno locales. </w:t>
      </w:r>
      <w:r w:rsidR="007E78CB">
        <w:rPr>
          <w:rFonts w:ascii="Arial" w:hAnsi="Arial" w:cs="Arial"/>
          <w:bCs/>
          <w:sz w:val="22"/>
          <w:szCs w:val="22"/>
          <w:lang w:val="es-CO"/>
        </w:rPr>
        <w:t>Este trabajo</w:t>
      </w:r>
      <w:r w:rsidRPr="004919C1">
        <w:rPr>
          <w:rFonts w:ascii="Arial" w:hAnsi="Arial" w:cs="Arial"/>
          <w:bCs/>
          <w:sz w:val="22"/>
          <w:szCs w:val="22"/>
          <w:lang w:val="es-CO"/>
        </w:rPr>
        <w:t xml:space="preserve"> constituye la etapa inicial en el futuro diseño de detalle, construcción y puesta en marcha de un sistema de seguimiento solar. </w:t>
      </w:r>
    </w:p>
    <w:p w:rsidR="00387552" w:rsidRDefault="00387552" w:rsidP="00387552">
      <w:pPr>
        <w:jc w:val="both"/>
        <w:rPr>
          <w:rFonts w:ascii="Arial" w:hAnsi="Arial" w:cs="Arial"/>
          <w:b/>
          <w:bCs/>
          <w:sz w:val="22"/>
          <w:szCs w:val="22"/>
          <w:lang w:val="es-CO"/>
        </w:rPr>
      </w:pPr>
    </w:p>
    <w:p w:rsidR="00387552" w:rsidRPr="00387552" w:rsidRDefault="00387552" w:rsidP="00387552">
      <w:pPr>
        <w:jc w:val="both"/>
        <w:rPr>
          <w:rFonts w:ascii="Arial" w:hAnsi="Arial" w:cs="Arial"/>
          <w:bCs/>
          <w:sz w:val="22"/>
          <w:szCs w:val="22"/>
          <w:lang w:val="es-CO"/>
        </w:rPr>
      </w:pPr>
      <w:r w:rsidRPr="004919C1">
        <w:rPr>
          <w:rFonts w:ascii="Arial" w:hAnsi="Arial" w:cs="Arial"/>
          <w:b/>
          <w:bCs/>
          <w:sz w:val="22"/>
          <w:szCs w:val="22"/>
          <w:lang w:val="es-CO"/>
        </w:rPr>
        <w:t>Metodología</w:t>
      </w:r>
    </w:p>
    <w:p w:rsidR="00E10A44" w:rsidRDefault="00245F68" w:rsidP="00387552">
      <w:pPr>
        <w:spacing w:before="120"/>
        <w:jc w:val="both"/>
        <w:rPr>
          <w:rFonts w:ascii="Arial" w:hAnsi="Arial" w:cs="Arial"/>
          <w:bCs/>
          <w:sz w:val="22"/>
          <w:szCs w:val="22"/>
          <w:lang w:val="es-CO"/>
        </w:rPr>
      </w:pPr>
      <w:r>
        <w:rPr>
          <w:rFonts w:ascii="Arial" w:hAnsi="Arial" w:cs="Arial"/>
          <w:bCs/>
          <w:sz w:val="22"/>
          <w:szCs w:val="22"/>
          <w:lang w:val="es-CO"/>
        </w:rPr>
        <w:t xml:space="preserve">Las estructuras para panel solar orientable </w:t>
      </w:r>
      <w:r w:rsidR="00E10A44" w:rsidRPr="004919C1">
        <w:rPr>
          <w:rFonts w:ascii="Arial" w:hAnsi="Arial" w:cs="Arial"/>
          <w:bCs/>
          <w:sz w:val="22"/>
          <w:szCs w:val="22"/>
          <w:lang w:val="es-CO"/>
        </w:rPr>
        <w:t>se componen genéricamente de tres partes:</w:t>
      </w:r>
      <w:r w:rsidR="003C704D" w:rsidRPr="004919C1">
        <w:rPr>
          <w:rFonts w:ascii="Arial" w:hAnsi="Arial" w:cs="Arial"/>
          <w:bCs/>
          <w:sz w:val="22"/>
          <w:szCs w:val="22"/>
          <w:lang w:val="es-CO"/>
        </w:rPr>
        <w:t xml:space="preserve"> </w:t>
      </w:r>
      <w:r w:rsidR="00E10A44" w:rsidRPr="004919C1">
        <w:rPr>
          <w:rFonts w:ascii="Arial" w:hAnsi="Arial" w:cs="Arial"/>
          <w:bCs/>
          <w:sz w:val="22"/>
          <w:szCs w:val="22"/>
          <w:lang w:val="es-CO"/>
        </w:rPr>
        <w:t xml:space="preserve">Columna con base de apoyo, cuerpo central y el marco para modulo solar </w:t>
      </w:r>
      <w:r w:rsidR="004E137A" w:rsidRPr="004919C1">
        <w:rPr>
          <w:rFonts w:ascii="Arial" w:hAnsi="Arial" w:cs="Arial"/>
          <w:bCs/>
          <w:sz w:val="22"/>
          <w:szCs w:val="22"/>
          <w:lang w:val="es-CO"/>
        </w:rPr>
        <w:t>(</w:t>
      </w:r>
      <w:r w:rsidR="00134968" w:rsidRPr="00134968">
        <w:rPr>
          <w:rFonts w:ascii="Arial" w:hAnsi="Arial" w:cs="Arial"/>
          <w:bCs/>
          <w:sz w:val="22"/>
          <w:szCs w:val="22"/>
          <w:lang w:val="es-CO"/>
        </w:rPr>
        <w:t xml:space="preserve">Gil, </w:t>
      </w:r>
      <w:proofErr w:type="spellStart"/>
      <w:r w:rsidR="00134968" w:rsidRPr="00134968">
        <w:rPr>
          <w:rFonts w:ascii="Arial" w:hAnsi="Arial" w:cs="Arial"/>
          <w:bCs/>
          <w:sz w:val="22"/>
          <w:szCs w:val="22"/>
          <w:lang w:val="es-CO"/>
        </w:rPr>
        <w:t>Acín</w:t>
      </w:r>
      <w:proofErr w:type="spellEnd"/>
      <w:r w:rsidR="00134968" w:rsidRPr="00134968">
        <w:rPr>
          <w:rFonts w:ascii="Arial" w:hAnsi="Arial" w:cs="Arial"/>
          <w:bCs/>
          <w:sz w:val="22"/>
          <w:szCs w:val="22"/>
          <w:lang w:val="es-CO"/>
        </w:rPr>
        <w:t>, Rueda &amp; Mayor</w:t>
      </w:r>
      <w:r w:rsidR="00095378" w:rsidRPr="004919C1">
        <w:rPr>
          <w:rFonts w:ascii="Arial" w:hAnsi="Arial" w:cs="Arial"/>
          <w:bCs/>
          <w:sz w:val="22"/>
          <w:szCs w:val="22"/>
          <w:lang w:val="es-CO"/>
        </w:rPr>
        <w:t xml:space="preserve">, 2009), </w:t>
      </w:r>
      <w:r w:rsidR="00E10A44" w:rsidRPr="004919C1">
        <w:rPr>
          <w:rFonts w:ascii="Arial" w:hAnsi="Arial" w:cs="Arial"/>
          <w:bCs/>
          <w:sz w:val="22"/>
          <w:szCs w:val="22"/>
          <w:lang w:val="es-CO"/>
        </w:rPr>
        <w:t>Figura 1.</w:t>
      </w:r>
    </w:p>
    <w:p w:rsidR="00C41968" w:rsidRPr="004919C1" w:rsidRDefault="004D3F93" w:rsidP="00AD39A1">
      <w:pPr>
        <w:spacing w:before="120"/>
        <w:rPr>
          <w:rFonts w:ascii="Arial" w:hAnsi="Arial" w:cs="Arial"/>
          <w:sz w:val="22"/>
          <w:szCs w:val="22"/>
          <w:lang w:val="es-ES"/>
        </w:rPr>
      </w:pPr>
      <w:r>
        <w:rPr>
          <w:rFonts w:ascii="Arial" w:hAnsi="Arial" w:cs="Arial"/>
          <w:noProof/>
          <w:sz w:val="22"/>
          <w:szCs w:val="22"/>
        </w:rPr>
        <w:drawing>
          <wp:inline distT="0" distB="0" distL="0" distR="0">
            <wp:extent cx="3810000" cy="1947136"/>
            <wp:effectExtent l="0" t="0" r="0" b="0"/>
            <wp:docPr id="3" name="Picture 2" descr="Figura_1_ACO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1_ACOFI.png"/>
                    <pic:cNvPicPr/>
                  </pic:nvPicPr>
                  <pic:blipFill>
                    <a:blip r:embed="rId9" cstate="print"/>
                    <a:stretch>
                      <a:fillRect/>
                    </a:stretch>
                  </pic:blipFill>
                  <pic:spPr>
                    <a:xfrm>
                      <a:off x="0" y="0"/>
                      <a:ext cx="3819745" cy="1952116"/>
                    </a:xfrm>
                    <a:prstGeom prst="rect">
                      <a:avLst/>
                    </a:prstGeom>
                  </pic:spPr>
                </pic:pic>
              </a:graphicData>
            </a:graphic>
          </wp:inline>
        </w:drawing>
      </w:r>
    </w:p>
    <w:p w:rsidR="00C41968" w:rsidRPr="004919C1" w:rsidRDefault="00C41968" w:rsidP="00294A5F">
      <w:pPr>
        <w:spacing w:before="120"/>
        <w:rPr>
          <w:rFonts w:ascii="Arial" w:hAnsi="Arial" w:cs="Arial"/>
          <w:lang w:val="es-ES"/>
        </w:rPr>
      </w:pPr>
      <w:r w:rsidRPr="00C24520">
        <w:rPr>
          <w:rFonts w:ascii="Arial" w:hAnsi="Arial" w:cs="Arial"/>
          <w:b/>
          <w:lang w:val="es-ES"/>
        </w:rPr>
        <w:t>Figura 1</w:t>
      </w:r>
      <w:r w:rsidRPr="004919C1">
        <w:rPr>
          <w:rFonts w:ascii="Arial" w:hAnsi="Arial" w:cs="Arial"/>
          <w:lang w:val="es-ES"/>
        </w:rPr>
        <w:t>. Estructura en su forma genérica</w:t>
      </w:r>
      <w:r w:rsidR="00747FF0" w:rsidRPr="004919C1">
        <w:rPr>
          <w:rFonts w:ascii="Arial" w:hAnsi="Arial" w:cs="Arial"/>
          <w:lang w:val="es-ES"/>
        </w:rPr>
        <w:t>, dimensiones y coordenadas principales</w:t>
      </w:r>
    </w:p>
    <w:p w:rsidR="00AD39A1" w:rsidRDefault="00AD39A1" w:rsidP="00043237">
      <w:pPr>
        <w:pStyle w:val="BodyText"/>
        <w:spacing w:after="0"/>
        <w:ind w:firstLine="0"/>
        <w:rPr>
          <w:rFonts w:ascii="Arial" w:hAnsi="Arial" w:cs="Arial"/>
          <w:bCs/>
          <w:spacing w:val="0"/>
          <w:sz w:val="22"/>
          <w:szCs w:val="22"/>
          <w:lang w:val="es-ES"/>
        </w:rPr>
      </w:pPr>
    </w:p>
    <w:p w:rsidR="00241CFF" w:rsidRDefault="007333AB" w:rsidP="00241CFF">
      <w:pPr>
        <w:pStyle w:val="BodyText"/>
        <w:spacing w:after="0"/>
        <w:ind w:firstLine="0"/>
        <w:rPr>
          <w:rFonts w:ascii="Arial" w:hAnsi="Arial" w:cs="Arial"/>
          <w:bCs/>
          <w:sz w:val="22"/>
          <w:szCs w:val="22"/>
          <w:lang w:val="es-ES"/>
        </w:rPr>
      </w:pPr>
      <w:r w:rsidRPr="004919C1">
        <w:rPr>
          <w:rFonts w:ascii="Arial" w:hAnsi="Arial" w:cs="Arial"/>
          <w:bCs/>
          <w:spacing w:val="0"/>
          <w:sz w:val="22"/>
          <w:szCs w:val="22"/>
          <w:lang w:val="es-ES"/>
        </w:rPr>
        <w:lastRenderedPageBreak/>
        <w:t>La columna se diseña con sección transversal circular hueca, esto a razón de optimizar la cantidad de material</w:t>
      </w:r>
      <w:r w:rsidR="00187B07" w:rsidRPr="004919C1">
        <w:rPr>
          <w:rFonts w:ascii="Arial" w:hAnsi="Arial" w:cs="Arial"/>
          <w:bCs/>
          <w:spacing w:val="0"/>
          <w:sz w:val="22"/>
          <w:szCs w:val="22"/>
          <w:lang w:val="es-ES"/>
        </w:rPr>
        <w:t xml:space="preserve"> </w:t>
      </w:r>
      <w:r w:rsidR="00187B07" w:rsidRPr="004919C1">
        <w:rPr>
          <w:rFonts w:ascii="Arial" w:hAnsi="Arial" w:cs="Arial"/>
          <w:bCs/>
          <w:sz w:val="22"/>
          <w:szCs w:val="22"/>
          <w:lang w:val="es-ES"/>
        </w:rPr>
        <w:t>(</w:t>
      </w:r>
      <w:proofErr w:type="spellStart"/>
      <w:r w:rsidR="00B561D6" w:rsidRPr="00B561D6">
        <w:rPr>
          <w:rFonts w:ascii="Arial" w:hAnsi="Arial" w:cs="Arial"/>
          <w:bCs/>
          <w:sz w:val="22"/>
          <w:szCs w:val="22"/>
          <w:lang w:val="es-ES"/>
        </w:rPr>
        <w:t>Budynas</w:t>
      </w:r>
      <w:proofErr w:type="spellEnd"/>
      <w:r w:rsidR="00B561D6" w:rsidRPr="00B561D6">
        <w:rPr>
          <w:rFonts w:ascii="Arial" w:hAnsi="Arial" w:cs="Arial"/>
          <w:bCs/>
          <w:sz w:val="22"/>
          <w:szCs w:val="22"/>
          <w:lang w:val="es-ES"/>
        </w:rPr>
        <w:t xml:space="preserve"> &amp; </w:t>
      </w:r>
      <w:proofErr w:type="spellStart"/>
      <w:r w:rsidR="00B561D6" w:rsidRPr="00B561D6">
        <w:rPr>
          <w:rFonts w:ascii="Arial" w:hAnsi="Arial" w:cs="Arial"/>
          <w:bCs/>
          <w:sz w:val="22"/>
          <w:szCs w:val="22"/>
          <w:lang w:val="es-ES"/>
        </w:rPr>
        <w:t>Nisbeth</w:t>
      </w:r>
      <w:proofErr w:type="spellEnd"/>
      <w:r w:rsidR="00187B07" w:rsidRPr="004919C1">
        <w:rPr>
          <w:rFonts w:ascii="Arial" w:hAnsi="Arial" w:cs="Arial"/>
          <w:bCs/>
          <w:sz w:val="22"/>
          <w:szCs w:val="22"/>
          <w:lang w:val="es-ES"/>
        </w:rPr>
        <w:t>, 2006)</w:t>
      </w:r>
      <w:r w:rsidRPr="004919C1">
        <w:rPr>
          <w:rFonts w:ascii="Arial" w:hAnsi="Arial" w:cs="Arial"/>
          <w:bCs/>
          <w:spacing w:val="0"/>
          <w:sz w:val="22"/>
          <w:szCs w:val="22"/>
          <w:lang w:val="es-ES"/>
        </w:rPr>
        <w:t>. E</w:t>
      </w:r>
      <w:r w:rsidR="00D60186" w:rsidRPr="004919C1">
        <w:rPr>
          <w:rFonts w:ascii="Arial" w:hAnsi="Arial" w:cs="Arial"/>
          <w:bCs/>
          <w:spacing w:val="0"/>
          <w:sz w:val="22"/>
          <w:szCs w:val="22"/>
          <w:lang w:val="es-ES"/>
        </w:rPr>
        <w:t>n e</w:t>
      </w:r>
      <w:r w:rsidRPr="004919C1">
        <w:rPr>
          <w:rFonts w:ascii="Arial" w:hAnsi="Arial" w:cs="Arial"/>
          <w:bCs/>
          <w:spacing w:val="0"/>
          <w:sz w:val="22"/>
          <w:szCs w:val="22"/>
          <w:lang w:val="es-ES"/>
        </w:rPr>
        <w:t>l cuerpo central</w:t>
      </w:r>
      <w:r w:rsidR="00D60186" w:rsidRPr="004919C1">
        <w:rPr>
          <w:rFonts w:ascii="Arial" w:hAnsi="Arial" w:cs="Arial"/>
          <w:bCs/>
          <w:spacing w:val="0"/>
          <w:sz w:val="22"/>
          <w:szCs w:val="22"/>
          <w:lang w:val="es-ES"/>
        </w:rPr>
        <w:t xml:space="preserve"> </w:t>
      </w:r>
      <w:r w:rsidRPr="004919C1">
        <w:rPr>
          <w:rFonts w:ascii="Arial" w:hAnsi="Arial" w:cs="Arial"/>
          <w:bCs/>
          <w:spacing w:val="0"/>
          <w:sz w:val="22"/>
          <w:szCs w:val="22"/>
          <w:lang w:val="es-ES"/>
        </w:rPr>
        <w:t xml:space="preserve">se encuentran ubicadas las juntas </w:t>
      </w:r>
      <w:r w:rsidR="003A72EB">
        <w:rPr>
          <w:rFonts w:ascii="Arial" w:hAnsi="Arial" w:cs="Arial"/>
          <w:bCs/>
          <w:spacing w:val="0"/>
          <w:sz w:val="22"/>
          <w:szCs w:val="22"/>
          <w:lang w:val="es-ES"/>
        </w:rPr>
        <w:t>de revoluta activas</w:t>
      </w:r>
      <w:r w:rsidRPr="004919C1">
        <w:rPr>
          <w:rFonts w:ascii="Arial" w:hAnsi="Arial" w:cs="Arial"/>
          <w:bCs/>
          <w:spacing w:val="0"/>
          <w:sz w:val="22"/>
          <w:szCs w:val="22"/>
          <w:lang w:val="es-ES"/>
        </w:rPr>
        <w:t xml:space="preserve"> de movimiento</w:t>
      </w:r>
      <w:r w:rsidR="007D7C86">
        <w:rPr>
          <w:rFonts w:ascii="Arial" w:hAnsi="Arial" w:cs="Arial"/>
          <w:bCs/>
          <w:spacing w:val="0"/>
          <w:sz w:val="22"/>
          <w:szCs w:val="22"/>
          <w:lang w:val="es-ES"/>
        </w:rPr>
        <w:t>s</w:t>
      </w:r>
      <w:r w:rsidRPr="004919C1">
        <w:rPr>
          <w:rFonts w:ascii="Arial" w:hAnsi="Arial" w:cs="Arial"/>
          <w:bCs/>
          <w:spacing w:val="0"/>
          <w:sz w:val="22"/>
          <w:szCs w:val="22"/>
          <w:lang w:val="es-ES"/>
        </w:rPr>
        <w:t xml:space="preserve"> cenital y </w:t>
      </w:r>
      <w:r w:rsidR="007D7C86">
        <w:rPr>
          <w:rFonts w:ascii="Arial" w:hAnsi="Arial" w:cs="Arial"/>
          <w:bCs/>
          <w:spacing w:val="0"/>
          <w:sz w:val="22"/>
          <w:szCs w:val="22"/>
          <w:lang w:val="es-ES"/>
        </w:rPr>
        <w:t>acimutal.</w:t>
      </w:r>
      <w:r w:rsidR="00241CFF">
        <w:rPr>
          <w:rFonts w:ascii="Arial" w:hAnsi="Arial" w:cs="Arial"/>
          <w:bCs/>
          <w:spacing w:val="0"/>
          <w:sz w:val="22"/>
          <w:szCs w:val="22"/>
          <w:lang w:val="es-ES"/>
        </w:rPr>
        <w:t xml:space="preserve"> </w:t>
      </w:r>
      <w:r w:rsidRPr="004919C1">
        <w:rPr>
          <w:rFonts w:ascii="Arial" w:hAnsi="Arial" w:cs="Arial"/>
          <w:bCs/>
          <w:spacing w:val="0"/>
          <w:sz w:val="22"/>
          <w:szCs w:val="22"/>
          <w:lang w:val="es-ES"/>
        </w:rPr>
        <w:t>El marco es el encargado de sostener y asegurar los paneles solares.</w:t>
      </w:r>
      <w:r w:rsidR="00043237">
        <w:rPr>
          <w:rFonts w:ascii="Arial" w:hAnsi="Arial" w:cs="Arial"/>
          <w:bCs/>
          <w:spacing w:val="0"/>
          <w:sz w:val="22"/>
          <w:szCs w:val="22"/>
          <w:lang w:val="es-ES"/>
        </w:rPr>
        <w:t xml:space="preserve"> </w:t>
      </w:r>
      <w:r w:rsidRPr="004919C1">
        <w:rPr>
          <w:rFonts w:ascii="Arial" w:hAnsi="Arial" w:cs="Arial"/>
          <w:bCs/>
          <w:sz w:val="22"/>
          <w:szCs w:val="22"/>
          <w:lang w:val="es-ES"/>
        </w:rPr>
        <w:t>Las cargas consideradas en el diseño de la estructura serán</w:t>
      </w:r>
      <w:r w:rsidR="00241CFF">
        <w:rPr>
          <w:rFonts w:ascii="Arial" w:hAnsi="Arial" w:cs="Arial"/>
          <w:bCs/>
          <w:sz w:val="22"/>
          <w:szCs w:val="22"/>
          <w:lang w:val="es-ES"/>
        </w:rPr>
        <w:t xml:space="preserve"> </w:t>
      </w:r>
      <w:r w:rsidRPr="004919C1">
        <w:rPr>
          <w:rFonts w:ascii="Arial" w:hAnsi="Arial" w:cs="Arial"/>
          <w:bCs/>
          <w:sz w:val="22"/>
          <w:szCs w:val="22"/>
          <w:lang w:val="es-ES"/>
        </w:rPr>
        <w:t>las máximas cargas que se esperan de acuerdo con las condiciones de trabajo. De igual forma la rigidez de la estructura debe limitar las deflexiones, la deriva ante la carga del viento, y cualquier otra deformación que afecte adversamente su funcionamiento.</w:t>
      </w:r>
    </w:p>
    <w:p w:rsidR="003C704D" w:rsidRPr="004919C1" w:rsidRDefault="007333AB" w:rsidP="00241CFF">
      <w:pPr>
        <w:pStyle w:val="BodyText"/>
        <w:spacing w:before="120" w:after="0"/>
        <w:ind w:firstLine="0"/>
        <w:rPr>
          <w:rFonts w:ascii="Arial" w:hAnsi="Arial" w:cs="Arial"/>
          <w:bCs/>
          <w:sz w:val="22"/>
          <w:szCs w:val="22"/>
          <w:lang w:val="es-ES"/>
        </w:rPr>
      </w:pPr>
      <w:r w:rsidRPr="004919C1">
        <w:rPr>
          <w:rFonts w:ascii="Arial" w:hAnsi="Arial" w:cs="Arial"/>
          <w:bCs/>
          <w:sz w:val="22"/>
          <w:szCs w:val="22"/>
          <w:lang w:val="es-ES"/>
        </w:rPr>
        <w:t>Sobre el modelo estructural actúan tanto cargas</w:t>
      </w:r>
      <w:r w:rsidR="00187B07" w:rsidRPr="004919C1">
        <w:rPr>
          <w:rFonts w:ascii="Arial" w:hAnsi="Arial" w:cs="Arial"/>
          <w:bCs/>
          <w:sz w:val="22"/>
          <w:szCs w:val="22"/>
          <w:lang w:val="es-ES"/>
        </w:rPr>
        <w:t xml:space="preserve"> </w:t>
      </w:r>
      <w:r w:rsidRPr="004919C1">
        <w:rPr>
          <w:rFonts w:ascii="Arial" w:hAnsi="Arial" w:cs="Arial"/>
          <w:bCs/>
          <w:sz w:val="22"/>
          <w:szCs w:val="22"/>
          <w:lang w:val="es-ES"/>
        </w:rPr>
        <w:t xml:space="preserve">determinísticas (peso del panel solar, peso de las juntas, etc.), como cargas estocásticas (fuerzas ambientales). Es necesario descomponer  la estructura para establecer cuáles son y donde </w:t>
      </w:r>
      <w:proofErr w:type="gramStart"/>
      <w:r w:rsidRPr="004919C1">
        <w:rPr>
          <w:rFonts w:ascii="Arial" w:hAnsi="Arial" w:cs="Arial"/>
          <w:bCs/>
          <w:sz w:val="22"/>
          <w:szCs w:val="22"/>
          <w:lang w:val="es-ES"/>
        </w:rPr>
        <w:t>actúa</w:t>
      </w:r>
      <w:proofErr w:type="gramEnd"/>
      <w:r w:rsidRPr="004919C1">
        <w:rPr>
          <w:rFonts w:ascii="Arial" w:hAnsi="Arial" w:cs="Arial"/>
          <w:bCs/>
          <w:sz w:val="22"/>
          <w:szCs w:val="22"/>
          <w:lang w:val="es-ES"/>
        </w:rPr>
        <w:t xml:space="preserve"> cada una ellas. A partir del modelo presentado, se especifican las dimensiones y coordenadas principales de la estructura, como se muestra en la Fig</w:t>
      </w:r>
      <w:r w:rsidR="00747FF0" w:rsidRPr="004919C1">
        <w:rPr>
          <w:rFonts w:ascii="Arial" w:hAnsi="Arial" w:cs="Arial"/>
          <w:bCs/>
          <w:sz w:val="22"/>
          <w:szCs w:val="22"/>
          <w:lang w:val="es-ES"/>
        </w:rPr>
        <w:t>ura</w:t>
      </w:r>
      <w:r w:rsidRPr="004919C1">
        <w:rPr>
          <w:rFonts w:ascii="Arial" w:hAnsi="Arial" w:cs="Arial"/>
          <w:bCs/>
          <w:sz w:val="22"/>
          <w:szCs w:val="22"/>
          <w:lang w:val="es-ES"/>
        </w:rPr>
        <w:t xml:space="preserve"> </w:t>
      </w:r>
      <w:r w:rsidR="00747FF0" w:rsidRPr="004919C1">
        <w:rPr>
          <w:rFonts w:ascii="Arial" w:hAnsi="Arial" w:cs="Arial"/>
          <w:bCs/>
          <w:sz w:val="22"/>
          <w:szCs w:val="22"/>
          <w:lang w:val="es-ES"/>
        </w:rPr>
        <w:t>1</w:t>
      </w:r>
      <w:r w:rsidRPr="004919C1">
        <w:rPr>
          <w:rFonts w:ascii="Arial" w:hAnsi="Arial" w:cs="Arial"/>
          <w:bCs/>
          <w:sz w:val="22"/>
          <w:szCs w:val="22"/>
          <w:lang w:val="es-ES"/>
        </w:rPr>
        <w:t xml:space="preserve"> y </w:t>
      </w:r>
      <w:r w:rsidR="007C3314">
        <w:rPr>
          <w:rFonts w:ascii="Arial" w:hAnsi="Arial" w:cs="Arial"/>
          <w:bCs/>
          <w:sz w:val="22"/>
          <w:szCs w:val="22"/>
          <w:lang w:val="es-ES"/>
        </w:rPr>
        <w:t xml:space="preserve">se resume </w:t>
      </w:r>
      <w:r w:rsidRPr="004919C1">
        <w:rPr>
          <w:rFonts w:ascii="Arial" w:hAnsi="Arial" w:cs="Arial"/>
          <w:bCs/>
          <w:sz w:val="22"/>
          <w:szCs w:val="22"/>
          <w:lang w:val="es-ES"/>
        </w:rPr>
        <w:t xml:space="preserve">en la Tabla </w:t>
      </w:r>
      <w:r w:rsidR="003A72EB">
        <w:rPr>
          <w:rFonts w:ascii="Arial" w:hAnsi="Arial" w:cs="Arial"/>
          <w:bCs/>
          <w:sz w:val="22"/>
          <w:szCs w:val="22"/>
          <w:lang w:val="es-ES"/>
        </w:rPr>
        <w:t>1</w:t>
      </w:r>
      <w:r w:rsidRPr="004919C1">
        <w:rPr>
          <w:rFonts w:ascii="Arial" w:hAnsi="Arial" w:cs="Arial"/>
          <w:bCs/>
          <w:sz w:val="22"/>
          <w:szCs w:val="22"/>
          <w:lang w:val="es-ES"/>
        </w:rPr>
        <w:t>.</w:t>
      </w:r>
    </w:p>
    <w:p w:rsidR="0072201F" w:rsidRPr="004919C1" w:rsidRDefault="0072201F" w:rsidP="00294A5F">
      <w:pPr>
        <w:jc w:val="both"/>
        <w:rPr>
          <w:rFonts w:ascii="Arial" w:hAnsi="Arial" w:cs="Arial"/>
          <w:bCs/>
          <w:sz w:val="22"/>
          <w:szCs w:val="22"/>
          <w:lang w:val="es-ES"/>
        </w:rPr>
      </w:pPr>
    </w:p>
    <w:tbl>
      <w:tblPr>
        <w:tblStyle w:val="Tablaconcuadrcula1"/>
        <w:tblW w:w="7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tblPr>
      <w:tblGrid>
        <w:gridCol w:w="681"/>
        <w:gridCol w:w="3207"/>
        <w:gridCol w:w="792"/>
        <w:gridCol w:w="3096"/>
      </w:tblGrid>
      <w:tr w:rsidR="007E7CE9" w:rsidRPr="003A72EB" w:rsidTr="007E7CE9">
        <w:trPr>
          <w:trHeight w:val="170"/>
          <w:jc w:val="center"/>
        </w:trPr>
        <w:tc>
          <w:tcPr>
            <w:tcW w:w="681" w:type="dxa"/>
            <w:tcMar>
              <w:top w:w="0" w:type="dxa"/>
              <w:bottom w:w="0" w:type="dxa"/>
            </w:tcMar>
            <w:vAlign w:val="center"/>
            <w:hideMark/>
          </w:tcPr>
          <w:p w:rsidR="007E7CE9" w:rsidRPr="003A72EB" w:rsidRDefault="007E7CE9" w:rsidP="00C13665">
            <w:pPr>
              <w:rPr>
                <w:rFonts w:ascii="Arial" w:eastAsia="Calibri" w:hAnsi="Arial" w:cs="Arial"/>
                <w:b/>
                <w:bCs/>
                <w:lang w:val="es-ES"/>
              </w:rPr>
            </w:pPr>
            <w:r w:rsidRPr="003A72EB">
              <w:rPr>
                <w:rFonts w:ascii="Arial" w:eastAsia="Calibri" w:hAnsi="Arial" w:cs="Arial"/>
                <w:b/>
                <w:bCs/>
                <w:lang w:val="es-ES"/>
              </w:rPr>
              <w:t>Punto</w:t>
            </w:r>
          </w:p>
        </w:tc>
        <w:tc>
          <w:tcPr>
            <w:tcW w:w="3207" w:type="dxa"/>
            <w:tcMar>
              <w:top w:w="0" w:type="dxa"/>
              <w:bottom w:w="0" w:type="dxa"/>
            </w:tcMar>
            <w:vAlign w:val="center"/>
            <w:hideMark/>
          </w:tcPr>
          <w:p w:rsidR="007E7CE9" w:rsidRPr="003A72EB" w:rsidRDefault="007E7CE9" w:rsidP="00C13665">
            <w:pPr>
              <w:rPr>
                <w:rFonts w:ascii="Arial" w:eastAsia="Calibri" w:hAnsi="Arial" w:cs="Arial"/>
                <w:b/>
                <w:bCs/>
                <w:lang w:val="es-ES"/>
              </w:rPr>
            </w:pPr>
            <w:r w:rsidRPr="003A72EB">
              <w:rPr>
                <w:rFonts w:ascii="Arial" w:eastAsia="Calibri" w:hAnsi="Arial" w:cs="Arial"/>
                <w:b/>
                <w:bCs/>
                <w:lang w:val="es-ES"/>
              </w:rPr>
              <w:t>Definición*</w:t>
            </w:r>
          </w:p>
        </w:tc>
        <w:tc>
          <w:tcPr>
            <w:tcW w:w="792" w:type="dxa"/>
          </w:tcPr>
          <w:p w:rsidR="007E7CE9" w:rsidRPr="003A72EB" w:rsidRDefault="007E7CE9" w:rsidP="00C13665">
            <w:pPr>
              <w:rPr>
                <w:rFonts w:ascii="Arial" w:eastAsia="Calibri" w:hAnsi="Arial" w:cs="Arial"/>
                <w:b/>
                <w:bCs/>
                <w:lang w:val="es-ES"/>
              </w:rPr>
            </w:pPr>
            <w:r w:rsidRPr="003A72EB">
              <w:rPr>
                <w:rFonts w:ascii="Arial" w:eastAsia="Calibri" w:hAnsi="Arial" w:cs="Arial"/>
                <w:b/>
                <w:bCs/>
                <w:lang w:val="es-ES"/>
              </w:rPr>
              <w:t>Punto</w:t>
            </w:r>
          </w:p>
        </w:tc>
        <w:tc>
          <w:tcPr>
            <w:tcW w:w="3096" w:type="dxa"/>
          </w:tcPr>
          <w:p w:rsidR="007E7CE9" w:rsidRPr="003A72EB" w:rsidRDefault="007E7CE9" w:rsidP="00C13665">
            <w:pPr>
              <w:rPr>
                <w:rFonts w:ascii="Arial" w:eastAsia="Calibri" w:hAnsi="Arial" w:cs="Arial"/>
                <w:b/>
                <w:bCs/>
                <w:lang w:val="es-ES"/>
              </w:rPr>
            </w:pPr>
            <w:r w:rsidRPr="003A72EB">
              <w:rPr>
                <w:rFonts w:ascii="Arial" w:eastAsia="Calibri" w:hAnsi="Arial" w:cs="Arial"/>
                <w:b/>
                <w:bCs/>
                <w:lang w:val="es-ES"/>
              </w:rPr>
              <w:t>Definición*</w:t>
            </w:r>
          </w:p>
        </w:tc>
      </w:tr>
      <w:tr w:rsidR="007E7CE9" w:rsidRPr="008B44DD" w:rsidTr="007E7CE9">
        <w:trPr>
          <w:trHeight w:val="170"/>
          <w:jc w:val="center"/>
        </w:trPr>
        <w:tc>
          <w:tcPr>
            <w:tcW w:w="681" w:type="dxa"/>
            <w:tcMar>
              <w:top w:w="0" w:type="dxa"/>
              <w:bottom w:w="0" w:type="dxa"/>
            </w:tcMar>
            <w:vAlign w:val="center"/>
            <w:hideMark/>
          </w:tcPr>
          <w:p w:rsidR="007E7CE9" w:rsidRPr="003A72EB" w:rsidRDefault="007E7CE9" w:rsidP="00294A5F">
            <w:pPr>
              <w:jc w:val="both"/>
              <w:rPr>
                <w:oMath/>
                <w:rFonts w:ascii="Cambria Math" w:eastAsia="Calibri" w:hAnsi="Arial" w:cs="Arial"/>
                <w:lang w:val="es-ES"/>
              </w:rPr>
            </w:pPr>
            <m:oMathPara>
              <m:oMath>
                <m:r>
                  <m:rPr>
                    <m:sty m:val="p"/>
                  </m:rPr>
                  <w:rPr>
                    <w:rFonts w:ascii="Cambria Math" w:eastAsia="Calibri" w:hAnsi="Arial" w:cs="Arial"/>
                    <w:lang w:val="es-ES"/>
                  </w:rPr>
                  <m:t>O</m:t>
                </m:r>
              </m:oMath>
            </m:oMathPara>
          </w:p>
        </w:tc>
        <w:tc>
          <w:tcPr>
            <w:tcW w:w="3207" w:type="dxa"/>
            <w:tcMar>
              <w:top w:w="0" w:type="dxa"/>
              <w:bottom w:w="0" w:type="dxa"/>
            </w:tcMar>
            <w:vAlign w:val="center"/>
            <w:hideMark/>
          </w:tcPr>
          <w:p w:rsidR="007E7CE9" w:rsidRPr="003A72EB" w:rsidRDefault="007E7CE9" w:rsidP="00294A5F">
            <w:pPr>
              <w:jc w:val="both"/>
              <w:rPr>
                <w:rFonts w:ascii="Arial" w:hAnsi="Arial" w:cs="Arial"/>
                <w:lang w:val="es-ES"/>
              </w:rPr>
            </w:pPr>
            <w:r w:rsidRPr="003A72EB">
              <w:rPr>
                <w:rFonts w:ascii="Arial" w:hAnsi="Arial" w:cs="Arial"/>
                <w:lang w:val="es-ES"/>
              </w:rPr>
              <w:t>Origen del sistema coordenado</w:t>
            </w:r>
          </w:p>
        </w:tc>
        <w:tc>
          <w:tcPr>
            <w:tcW w:w="792" w:type="dxa"/>
            <w:vAlign w:val="center"/>
          </w:tcPr>
          <w:p w:rsidR="007E7CE9" w:rsidRPr="003A72EB" w:rsidRDefault="007E7CE9" w:rsidP="00452CF1">
            <w:pPr>
              <w:jc w:val="both"/>
              <w:rPr>
                <w:oMath/>
                <w:rFonts w:ascii="Cambria Math" w:eastAsia="Calibri" w:hAnsi="Arial" w:cs="Arial"/>
                <w:lang w:val="es-ES"/>
              </w:rPr>
            </w:pPr>
            <m:oMathPara>
              <m:oMath>
                <m:r>
                  <m:rPr>
                    <m:sty m:val="p"/>
                  </m:rPr>
                  <w:rPr>
                    <w:rFonts w:ascii="Cambria Math" w:eastAsia="Calibri" w:hAnsi="Arial" w:cs="Arial"/>
                    <w:lang w:val="es-ES"/>
                  </w:rPr>
                  <m:t>C</m:t>
                </m:r>
              </m:oMath>
            </m:oMathPara>
          </w:p>
        </w:tc>
        <w:tc>
          <w:tcPr>
            <w:tcW w:w="3096" w:type="dxa"/>
            <w:vAlign w:val="center"/>
          </w:tcPr>
          <w:p w:rsidR="007E7CE9" w:rsidRPr="003A72EB" w:rsidRDefault="007E7CE9" w:rsidP="00452CF1">
            <w:pPr>
              <w:jc w:val="both"/>
              <w:rPr>
                <w:rFonts w:ascii="Arial" w:hAnsi="Arial" w:cs="Arial"/>
                <w:lang w:val="es-ES"/>
              </w:rPr>
            </w:pPr>
            <w:r w:rsidRPr="003A72EB">
              <w:rPr>
                <w:rFonts w:ascii="Arial" w:hAnsi="Arial" w:cs="Arial"/>
                <w:lang w:val="es-ES"/>
              </w:rPr>
              <w:t>Centro de masa del panel solar</w:t>
            </w:r>
          </w:p>
        </w:tc>
      </w:tr>
      <w:tr w:rsidR="007E7CE9" w:rsidRPr="008B44DD" w:rsidTr="007E7CE9">
        <w:trPr>
          <w:trHeight w:val="170"/>
          <w:jc w:val="center"/>
        </w:trPr>
        <w:tc>
          <w:tcPr>
            <w:tcW w:w="681" w:type="dxa"/>
            <w:tcMar>
              <w:top w:w="0" w:type="dxa"/>
              <w:bottom w:w="0" w:type="dxa"/>
            </w:tcMar>
            <w:vAlign w:val="center"/>
            <w:hideMark/>
          </w:tcPr>
          <w:p w:rsidR="007E7CE9" w:rsidRPr="003A72EB" w:rsidRDefault="007E7CE9" w:rsidP="00294A5F">
            <w:pPr>
              <w:jc w:val="both"/>
              <w:rPr>
                <w:oMath/>
                <w:rFonts w:ascii="Cambria Math" w:eastAsia="Calibri" w:hAnsi="Arial" w:cs="Arial"/>
                <w:lang w:val="es-ES"/>
              </w:rPr>
            </w:pPr>
            <m:oMathPara>
              <m:oMath>
                <m:r>
                  <m:rPr>
                    <m:sty m:val="p"/>
                  </m:rPr>
                  <w:rPr>
                    <w:rFonts w:ascii="Cambria Math" w:eastAsia="Calibri" w:hAnsi="Arial" w:cs="Arial"/>
                    <w:lang w:val="es-ES"/>
                  </w:rPr>
                  <m:t>P</m:t>
                </m:r>
              </m:oMath>
            </m:oMathPara>
          </w:p>
        </w:tc>
        <w:tc>
          <w:tcPr>
            <w:tcW w:w="3207" w:type="dxa"/>
            <w:tcMar>
              <w:top w:w="0" w:type="dxa"/>
              <w:bottom w:w="0" w:type="dxa"/>
            </w:tcMar>
            <w:vAlign w:val="center"/>
            <w:hideMark/>
          </w:tcPr>
          <w:p w:rsidR="007E7CE9" w:rsidRPr="003A72EB" w:rsidRDefault="007E7CE9" w:rsidP="00294A5F">
            <w:pPr>
              <w:jc w:val="both"/>
              <w:rPr>
                <w:rFonts w:ascii="Arial" w:hAnsi="Arial" w:cs="Arial"/>
                <w:lang w:val="es-ES"/>
              </w:rPr>
            </w:pPr>
            <w:r w:rsidRPr="003A72EB">
              <w:rPr>
                <w:rFonts w:ascii="Arial" w:hAnsi="Arial" w:cs="Arial"/>
                <w:lang w:val="es-ES"/>
              </w:rPr>
              <w:t xml:space="preserve">Centro de la sección transversal de la columna en el apoyo </w:t>
            </w:r>
          </w:p>
        </w:tc>
        <w:tc>
          <w:tcPr>
            <w:tcW w:w="792" w:type="dxa"/>
            <w:vAlign w:val="center"/>
          </w:tcPr>
          <w:p w:rsidR="007E7CE9" w:rsidRPr="003A72EB" w:rsidRDefault="007E7CE9" w:rsidP="00452CF1">
            <w:pPr>
              <w:jc w:val="both"/>
              <w:rPr>
                <w:oMath/>
                <w:rFonts w:ascii="Cambria Math" w:eastAsia="Calibri" w:hAnsi="Arial" w:cs="Arial"/>
                <w:lang w:val="es-ES"/>
              </w:rPr>
            </w:pPr>
            <m:oMathPara>
              <m:oMath>
                <m:r>
                  <m:rPr>
                    <m:sty m:val="p"/>
                  </m:rPr>
                  <w:rPr>
                    <w:rFonts w:ascii="Cambria Math" w:eastAsia="Calibri" w:hAnsi="Arial" w:cs="Arial"/>
                    <w:lang w:val="es-ES"/>
                  </w:rPr>
                  <m:t>D</m:t>
                </m:r>
              </m:oMath>
            </m:oMathPara>
          </w:p>
        </w:tc>
        <w:tc>
          <w:tcPr>
            <w:tcW w:w="3096" w:type="dxa"/>
            <w:vAlign w:val="center"/>
          </w:tcPr>
          <w:p w:rsidR="007E7CE9" w:rsidRPr="003A72EB" w:rsidRDefault="007E7CE9" w:rsidP="00452CF1">
            <w:pPr>
              <w:jc w:val="both"/>
              <w:rPr>
                <w:rFonts w:ascii="Arial" w:hAnsi="Arial" w:cs="Arial"/>
                <w:lang w:val="es-ES"/>
              </w:rPr>
            </w:pPr>
            <w:r w:rsidRPr="003A72EB">
              <w:rPr>
                <w:rFonts w:ascii="Arial" w:hAnsi="Arial" w:cs="Arial"/>
                <w:lang w:val="es-ES"/>
              </w:rPr>
              <w:t xml:space="preserve">Intersección entre las líneas </w:t>
            </w:r>
            <m:oMath>
              <m:acc>
                <m:accPr>
                  <m:chr m:val="̅"/>
                  <m:ctrlPr>
                    <w:rPr>
                      <w:rFonts w:ascii="Cambria Math" w:hAnsi="Arial" w:cs="Arial"/>
                      <w:i/>
                      <w:lang w:val="es-ES"/>
                    </w:rPr>
                  </m:ctrlPr>
                </m:accPr>
                <m:e>
                  <m:r>
                    <w:rPr>
                      <w:rFonts w:ascii="Cambria Math" w:hAnsi="Cambria Math" w:cs="Arial"/>
                      <w:lang w:val="es-ES"/>
                    </w:rPr>
                    <m:t>BE</m:t>
                  </m:r>
                </m:e>
              </m:acc>
            </m:oMath>
            <w:r w:rsidRPr="003A72EB">
              <w:rPr>
                <w:rFonts w:ascii="Arial" w:hAnsi="Arial" w:cs="Arial"/>
                <w:lang w:val="es-ES"/>
              </w:rPr>
              <w:t xml:space="preserve"> y </w:t>
            </w:r>
            <m:oMath>
              <m:acc>
                <m:accPr>
                  <m:chr m:val="̅"/>
                  <m:ctrlPr>
                    <w:rPr>
                      <w:rFonts w:ascii="Cambria Math" w:hAnsi="Arial" w:cs="Arial"/>
                      <w:i/>
                      <w:lang w:val="es-ES"/>
                    </w:rPr>
                  </m:ctrlPr>
                </m:accPr>
                <m:e>
                  <m:r>
                    <w:rPr>
                      <w:rFonts w:ascii="Cambria Math" w:hAnsi="Cambria Math" w:cs="Arial"/>
                      <w:lang w:val="es-ES"/>
                    </w:rPr>
                    <m:t>CF</m:t>
                  </m:r>
                </m:e>
              </m:acc>
            </m:oMath>
          </w:p>
        </w:tc>
      </w:tr>
      <w:tr w:rsidR="007E7CE9" w:rsidRPr="008B44DD" w:rsidTr="007E7CE9">
        <w:trPr>
          <w:trHeight w:val="170"/>
          <w:jc w:val="center"/>
        </w:trPr>
        <w:tc>
          <w:tcPr>
            <w:tcW w:w="681" w:type="dxa"/>
            <w:tcMar>
              <w:top w:w="0" w:type="dxa"/>
              <w:bottom w:w="0" w:type="dxa"/>
            </w:tcMar>
            <w:vAlign w:val="center"/>
            <w:hideMark/>
          </w:tcPr>
          <w:p w:rsidR="007E7CE9" w:rsidRPr="003A72EB" w:rsidRDefault="007E7CE9" w:rsidP="00294A5F">
            <w:pPr>
              <w:jc w:val="both"/>
              <w:rPr>
                <w:oMath/>
                <w:rFonts w:ascii="Cambria Math" w:eastAsia="Calibri" w:hAnsi="Arial" w:cs="Arial"/>
                <w:lang w:val="es-ES"/>
              </w:rPr>
            </w:pPr>
            <m:oMathPara>
              <m:oMath>
                <m:r>
                  <m:rPr>
                    <m:sty m:val="p"/>
                  </m:rPr>
                  <w:rPr>
                    <w:rFonts w:ascii="Cambria Math" w:eastAsia="Calibri" w:hAnsi="Arial" w:cs="Arial"/>
                    <w:lang w:val="es-ES"/>
                  </w:rPr>
                  <m:t>A</m:t>
                </m:r>
              </m:oMath>
            </m:oMathPara>
          </w:p>
        </w:tc>
        <w:tc>
          <w:tcPr>
            <w:tcW w:w="3207" w:type="dxa"/>
            <w:tcMar>
              <w:top w:w="0" w:type="dxa"/>
              <w:bottom w:w="0" w:type="dxa"/>
            </w:tcMar>
            <w:vAlign w:val="center"/>
            <w:hideMark/>
          </w:tcPr>
          <w:p w:rsidR="007E7CE9" w:rsidRPr="003A72EB" w:rsidRDefault="007E7CE9" w:rsidP="00294A5F">
            <w:pPr>
              <w:jc w:val="both"/>
              <w:rPr>
                <w:rFonts w:ascii="Arial" w:hAnsi="Arial" w:cs="Arial"/>
                <w:lang w:val="es-ES"/>
              </w:rPr>
            </w:pPr>
            <w:r w:rsidRPr="003A72EB">
              <w:rPr>
                <w:rFonts w:ascii="Arial" w:hAnsi="Arial" w:cs="Arial"/>
                <w:lang w:val="es-ES"/>
              </w:rPr>
              <w:t>Intersección entre el eje ‘</w:t>
            </w:r>
            <m:oMath>
              <m:r>
                <w:rPr>
                  <w:rFonts w:ascii="Cambria Math" w:hAnsi="Cambria Math" w:cs="Arial"/>
                  <w:lang w:val="es-ES"/>
                </w:rPr>
                <m:t>y</m:t>
              </m:r>
            </m:oMath>
            <w:r w:rsidRPr="003A72EB">
              <w:rPr>
                <w:rFonts w:ascii="Arial" w:hAnsi="Arial" w:cs="Arial"/>
                <w:lang w:val="es-ES"/>
              </w:rPr>
              <w:t>’ y la línea horizontal ‘</w:t>
            </w:r>
            <m:oMath>
              <m:r>
                <w:rPr>
                  <w:rFonts w:ascii="Cambria Math" w:hAnsi="Cambria Math" w:cs="Arial"/>
                  <w:lang w:val="es-ES"/>
                </w:rPr>
                <m:t>y</m:t>
              </m:r>
              <m:r>
                <w:rPr>
                  <w:rFonts w:ascii="Cambria Math" w:hAnsi="Arial" w:cs="Arial"/>
                  <w:lang w:val="es-ES"/>
                </w:rPr>
                <m:t xml:space="preserve"> = </m:t>
              </m:r>
              <m:r>
                <w:rPr>
                  <w:rFonts w:ascii="Arial" w:hAnsi="Cambria Math" w:cs="Arial"/>
                  <w:lang w:val="es-ES"/>
                </w:rPr>
                <m:t>h</m:t>
              </m:r>
            </m:oMath>
            <w:r w:rsidRPr="003A72EB">
              <w:rPr>
                <w:rFonts w:ascii="Arial" w:hAnsi="Arial" w:cs="Arial"/>
                <w:lang w:val="es-ES"/>
              </w:rPr>
              <w:t xml:space="preserve">’ </w:t>
            </w:r>
          </w:p>
        </w:tc>
        <w:tc>
          <w:tcPr>
            <w:tcW w:w="792" w:type="dxa"/>
            <w:vAlign w:val="center"/>
          </w:tcPr>
          <w:p w:rsidR="007E7CE9" w:rsidRPr="003A72EB" w:rsidRDefault="007E7CE9" w:rsidP="00452CF1">
            <w:pPr>
              <w:jc w:val="both"/>
              <w:rPr>
                <w:oMath/>
                <w:rFonts w:ascii="Cambria Math" w:eastAsia="Calibri" w:hAnsi="Arial" w:cs="Arial"/>
                <w:lang w:val="es-ES"/>
              </w:rPr>
            </w:pPr>
            <m:oMathPara>
              <m:oMath>
                <m:r>
                  <m:rPr>
                    <m:sty m:val="p"/>
                  </m:rPr>
                  <w:rPr>
                    <w:rFonts w:ascii="Cambria Math" w:eastAsia="Calibri" w:hAnsi="Arial" w:cs="Arial"/>
                    <w:lang w:val="es-ES"/>
                  </w:rPr>
                  <m:t>E</m:t>
                </m:r>
              </m:oMath>
            </m:oMathPara>
          </w:p>
        </w:tc>
        <w:tc>
          <w:tcPr>
            <w:tcW w:w="3096" w:type="dxa"/>
            <w:vAlign w:val="center"/>
          </w:tcPr>
          <w:p w:rsidR="007E7CE9" w:rsidRPr="003A72EB" w:rsidRDefault="007E7CE9" w:rsidP="00452CF1">
            <w:pPr>
              <w:jc w:val="both"/>
              <w:rPr>
                <w:rFonts w:ascii="Arial" w:hAnsi="Arial" w:cs="Arial"/>
                <w:lang w:val="es-ES"/>
              </w:rPr>
            </w:pPr>
            <w:r w:rsidRPr="003A72EB">
              <w:rPr>
                <w:rFonts w:ascii="Arial" w:hAnsi="Arial" w:cs="Arial"/>
                <w:lang w:val="es-ES"/>
              </w:rPr>
              <w:t>Centro de masa del elemento de apoyo del panel solar</w:t>
            </w:r>
          </w:p>
        </w:tc>
      </w:tr>
      <w:tr w:rsidR="007E7CE9" w:rsidRPr="008B44DD" w:rsidTr="007E7CE9">
        <w:trPr>
          <w:trHeight w:val="170"/>
          <w:jc w:val="center"/>
        </w:trPr>
        <w:tc>
          <w:tcPr>
            <w:tcW w:w="681" w:type="dxa"/>
            <w:tcMar>
              <w:top w:w="0" w:type="dxa"/>
              <w:bottom w:w="0" w:type="dxa"/>
            </w:tcMar>
            <w:vAlign w:val="center"/>
            <w:hideMark/>
          </w:tcPr>
          <w:p w:rsidR="007E7CE9" w:rsidRPr="003A72EB" w:rsidRDefault="007E7CE9" w:rsidP="00294A5F">
            <w:pPr>
              <w:jc w:val="both"/>
              <w:rPr>
                <w:oMath/>
                <w:rFonts w:ascii="Cambria Math" w:eastAsia="Calibri" w:hAnsi="Arial" w:cs="Arial"/>
                <w:lang w:val="es-ES"/>
              </w:rPr>
            </w:pPr>
            <m:oMathPara>
              <m:oMath>
                <m:r>
                  <m:rPr>
                    <m:sty m:val="p"/>
                  </m:rPr>
                  <w:rPr>
                    <w:rFonts w:ascii="Cambria Math" w:eastAsia="Calibri" w:hAnsi="Arial" w:cs="Arial"/>
                    <w:lang w:val="es-ES"/>
                  </w:rPr>
                  <m:t>B</m:t>
                </m:r>
              </m:oMath>
            </m:oMathPara>
          </w:p>
        </w:tc>
        <w:tc>
          <w:tcPr>
            <w:tcW w:w="3207" w:type="dxa"/>
            <w:tcMar>
              <w:top w:w="0" w:type="dxa"/>
              <w:bottom w:w="0" w:type="dxa"/>
            </w:tcMar>
            <w:vAlign w:val="center"/>
            <w:hideMark/>
          </w:tcPr>
          <w:p w:rsidR="007E7CE9" w:rsidRPr="003A72EB" w:rsidRDefault="007E7CE9" w:rsidP="00294A5F">
            <w:pPr>
              <w:jc w:val="both"/>
              <w:rPr>
                <w:rFonts w:ascii="Arial" w:hAnsi="Arial" w:cs="Arial"/>
                <w:lang w:val="es-ES"/>
              </w:rPr>
            </w:pPr>
            <w:r w:rsidRPr="003A72EB">
              <w:rPr>
                <w:rFonts w:ascii="Arial" w:hAnsi="Arial" w:cs="Arial"/>
                <w:lang w:val="es-ES"/>
              </w:rPr>
              <w:t>Punto de rotación de la junta de movimiento cenital</w:t>
            </w:r>
          </w:p>
        </w:tc>
        <w:tc>
          <w:tcPr>
            <w:tcW w:w="792" w:type="dxa"/>
            <w:vAlign w:val="center"/>
          </w:tcPr>
          <w:p w:rsidR="007E7CE9" w:rsidRPr="003A72EB" w:rsidRDefault="007E7CE9" w:rsidP="00452CF1">
            <w:pPr>
              <w:jc w:val="both"/>
              <w:rPr>
                <w:oMath/>
                <w:rFonts w:ascii="Cambria Math" w:eastAsia="Calibri" w:hAnsi="Arial" w:cs="Arial"/>
                <w:lang w:val="es-ES"/>
              </w:rPr>
            </w:pPr>
            <m:oMathPara>
              <m:oMath>
                <m:r>
                  <m:rPr>
                    <m:sty m:val="p"/>
                  </m:rPr>
                  <w:rPr>
                    <w:rFonts w:ascii="Cambria Math" w:eastAsia="Calibri" w:hAnsi="Arial" w:cs="Arial"/>
                    <w:lang w:val="es-ES"/>
                  </w:rPr>
                  <m:t>F</m:t>
                </m:r>
              </m:oMath>
            </m:oMathPara>
          </w:p>
        </w:tc>
        <w:tc>
          <w:tcPr>
            <w:tcW w:w="3096" w:type="dxa"/>
            <w:vAlign w:val="center"/>
          </w:tcPr>
          <w:p w:rsidR="007E7CE9" w:rsidRPr="003A72EB" w:rsidRDefault="007E7CE9" w:rsidP="00452CF1">
            <w:pPr>
              <w:jc w:val="both"/>
              <w:rPr>
                <w:rFonts w:ascii="Arial" w:hAnsi="Arial" w:cs="Arial"/>
                <w:lang w:val="es-ES"/>
              </w:rPr>
            </w:pPr>
            <w:r w:rsidRPr="003A72EB">
              <w:rPr>
                <w:rFonts w:ascii="Arial" w:hAnsi="Arial" w:cs="Arial"/>
                <w:lang w:val="es-ES"/>
              </w:rPr>
              <w:t>Ubicación de la carga debida al viento perpendicular al panel solar</w:t>
            </w:r>
          </w:p>
        </w:tc>
      </w:tr>
    </w:tbl>
    <w:p w:rsidR="00095378" w:rsidRPr="003A72EB" w:rsidRDefault="00095378" w:rsidP="00294A5F">
      <w:pPr>
        <w:rPr>
          <w:rFonts w:ascii="Arial" w:eastAsia="Calibri" w:hAnsi="Arial" w:cs="Arial"/>
          <w:sz w:val="18"/>
          <w:szCs w:val="18"/>
          <w:lang w:val="es-ES"/>
        </w:rPr>
      </w:pPr>
      <w:r w:rsidRPr="003A72EB">
        <w:rPr>
          <w:rFonts w:ascii="Arial" w:eastAsia="Calibri" w:hAnsi="Arial" w:cs="Arial"/>
          <w:sz w:val="18"/>
          <w:szCs w:val="18"/>
          <w:lang w:val="es-ES"/>
        </w:rPr>
        <w:t xml:space="preserve">* Todas las coordenadas están ubicadas sobre el plano </w:t>
      </w:r>
      <m:oMath>
        <m:r>
          <w:rPr>
            <w:rFonts w:ascii="Cambria Math" w:eastAsia="Calibri" w:hAnsi="Cambria Math" w:cs="Arial"/>
            <w:sz w:val="18"/>
            <w:szCs w:val="18"/>
            <w:lang w:val="es-ES"/>
          </w:rPr>
          <m:t>x</m:t>
        </m:r>
      </m:oMath>
      <w:r w:rsidRPr="003A72EB">
        <w:rPr>
          <w:rFonts w:ascii="Arial" w:eastAsia="Calibri" w:hAnsi="Arial" w:cs="Arial"/>
          <w:sz w:val="18"/>
          <w:szCs w:val="18"/>
          <w:lang w:val="es-ES"/>
        </w:rPr>
        <w:t>–</w:t>
      </w:r>
      <m:oMath>
        <m:r>
          <w:rPr>
            <w:rFonts w:ascii="Cambria Math" w:eastAsia="Calibri" w:hAnsi="Cambria Math" w:cs="Arial"/>
            <w:sz w:val="18"/>
            <w:szCs w:val="18"/>
            <w:lang w:val="es-ES"/>
          </w:rPr>
          <m:t>y</m:t>
        </m:r>
      </m:oMath>
      <w:r w:rsidRPr="003A72EB">
        <w:rPr>
          <w:rFonts w:ascii="Arial" w:eastAsia="Calibri" w:hAnsi="Arial" w:cs="Arial"/>
          <w:sz w:val="18"/>
          <w:szCs w:val="18"/>
          <w:lang w:val="es-ES"/>
        </w:rPr>
        <w:t xml:space="preserve"> (</w:t>
      </w:r>
      <m:oMath>
        <m:r>
          <w:rPr>
            <w:rFonts w:ascii="Cambria Math" w:hAnsi="Cambria Math" w:cs="Arial"/>
            <w:sz w:val="18"/>
            <w:szCs w:val="18"/>
            <w:lang w:val="es-ES"/>
          </w:rPr>
          <m:t>z</m:t>
        </m:r>
        <m:r>
          <w:rPr>
            <w:rFonts w:ascii="Cambria Math" w:hAnsi="Arial" w:cs="Arial"/>
            <w:sz w:val="18"/>
            <w:szCs w:val="18"/>
            <w:lang w:val="es-ES"/>
          </w:rPr>
          <m:t>=0</m:t>
        </m:r>
      </m:oMath>
      <w:r w:rsidR="003A72EB">
        <w:rPr>
          <w:rFonts w:ascii="Arial" w:eastAsia="Calibri" w:hAnsi="Arial" w:cs="Arial"/>
          <w:sz w:val="18"/>
          <w:szCs w:val="18"/>
          <w:lang w:val="es-ES"/>
        </w:rPr>
        <w:t>)</w:t>
      </w:r>
    </w:p>
    <w:p w:rsidR="00095378" w:rsidRPr="004919C1" w:rsidRDefault="00095378" w:rsidP="00232E5C">
      <w:pPr>
        <w:pStyle w:val="tablehead"/>
        <w:numPr>
          <w:ilvl w:val="0"/>
          <w:numId w:val="0"/>
        </w:numPr>
        <w:spacing w:before="120" w:after="0" w:line="240" w:lineRule="auto"/>
        <w:rPr>
          <w:rFonts w:ascii="Arial" w:hAnsi="Arial" w:cs="Arial"/>
          <w:smallCaps w:val="0"/>
          <w:sz w:val="20"/>
          <w:szCs w:val="20"/>
          <w:lang w:val="es-ES"/>
        </w:rPr>
      </w:pPr>
      <w:r w:rsidRPr="00B00265">
        <w:rPr>
          <w:rFonts w:ascii="Arial" w:hAnsi="Arial" w:cs="Arial"/>
          <w:b/>
          <w:smallCaps w:val="0"/>
          <w:sz w:val="20"/>
          <w:szCs w:val="20"/>
          <w:lang w:val="es-CO"/>
        </w:rPr>
        <w:t xml:space="preserve">Tabla </w:t>
      </w:r>
      <w:r w:rsidR="003A72EB" w:rsidRPr="00B00265">
        <w:rPr>
          <w:rFonts w:ascii="Arial" w:hAnsi="Arial" w:cs="Arial"/>
          <w:b/>
          <w:smallCaps w:val="0"/>
          <w:sz w:val="20"/>
          <w:szCs w:val="20"/>
          <w:lang w:val="es-CO"/>
        </w:rPr>
        <w:t>1</w:t>
      </w:r>
      <w:r w:rsidRPr="004919C1">
        <w:rPr>
          <w:rFonts w:ascii="Arial" w:hAnsi="Arial" w:cs="Arial"/>
          <w:smallCaps w:val="0"/>
          <w:sz w:val="20"/>
          <w:szCs w:val="20"/>
          <w:lang w:val="es-CO"/>
        </w:rPr>
        <w:t xml:space="preserve">. </w:t>
      </w:r>
      <w:r w:rsidR="00B00265">
        <w:rPr>
          <w:rFonts w:ascii="Arial" w:hAnsi="Arial" w:cs="Arial"/>
          <w:smallCaps w:val="0"/>
          <w:sz w:val="20"/>
          <w:szCs w:val="20"/>
          <w:lang w:val="es-ES"/>
        </w:rPr>
        <w:t>Definición de c</w:t>
      </w:r>
      <w:r w:rsidRPr="004919C1">
        <w:rPr>
          <w:rFonts w:ascii="Arial" w:hAnsi="Arial" w:cs="Arial"/>
          <w:smallCaps w:val="0"/>
          <w:sz w:val="20"/>
          <w:szCs w:val="20"/>
          <w:lang w:val="es-ES"/>
        </w:rPr>
        <w:t>oordenadas</w:t>
      </w:r>
    </w:p>
    <w:p w:rsidR="00095378" w:rsidRPr="004919C1" w:rsidRDefault="00095378" w:rsidP="00294A5F">
      <w:pPr>
        <w:jc w:val="both"/>
        <w:rPr>
          <w:rFonts w:ascii="Arial" w:hAnsi="Arial" w:cs="Arial"/>
          <w:bCs/>
          <w:sz w:val="22"/>
          <w:szCs w:val="22"/>
          <w:lang w:val="es-ES"/>
        </w:rPr>
      </w:pPr>
    </w:p>
    <w:p w:rsidR="00830C06" w:rsidRDefault="00830C06" w:rsidP="00294A5F">
      <w:pPr>
        <w:jc w:val="both"/>
        <w:rPr>
          <w:rFonts w:ascii="Arial" w:hAnsi="Arial" w:cs="Arial"/>
          <w:bCs/>
          <w:sz w:val="22"/>
          <w:szCs w:val="22"/>
          <w:lang w:val="es-ES"/>
        </w:rPr>
      </w:pPr>
      <w:r w:rsidRPr="004919C1">
        <w:rPr>
          <w:rFonts w:ascii="Arial" w:hAnsi="Arial" w:cs="Arial"/>
          <w:bCs/>
          <w:sz w:val="22"/>
          <w:szCs w:val="22"/>
          <w:lang w:val="es-ES"/>
        </w:rPr>
        <w:t xml:space="preserve">La fuerza ambiental asociada </w:t>
      </w:r>
      <w:r w:rsidR="00E700FA">
        <w:rPr>
          <w:rFonts w:ascii="Arial" w:hAnsi="Arial" w:cs="Arial"/>
          <w:bCs/>
          <w:sz w:val="22"/>
          <w:szCs w:val="22"/>
          <w:lang w:val="es-ES"/>
        </w:rPr>
        <w:t>es</w:t>
      </w:r>
      <w:r w:rsidRPr="004919C1">
        <w:rPr>
          <w:rFonts w:ascii="Arial" w:hAnsi="Arial" w:cs="Arial"/>
          <w:bCs/>
          <w:sz w:val="22"/>
          <w:szCs w:val="22"/>
          <w:lang w:val="es-ES"/>
        </w:rPr>
        <w:t xml:space="preserve"> la carga debida al viento, cuyo efecto se evaluó a partir de la investigación realizada por el </w:t>
      </w:r>
      <w:r w:rsidR="00B561D6" w:rsidRPr="00B561D6">
        <w:rPr>
          <w:rFonts w:ascii="Arial" w:hAnsi="Arial" w:cs="Arial"/>
          <w:bCs/>
          <w:i/>
          <w:sz w:val="22"/>
          <w:szCs w:val="22"/>
          <w:lang w:val="es-ES"/>
        </w:rPr>
        <w:t xml:space="preserve">Solar </w:t>
      </w:r>
      <w:proofErr w:type="spellStart"/>
      <w:r w:rsidR="00B561D6" w:rsidRPr="00B561D6">
        <w:rPr>
          <w:rFonts w:ascii="Arial" w:hAnsi="Arial" w:cs="Arial"/>
          <w:bCs/>
          <w:i/>
          <w:sz w:val="22"/>
          <w:szCs w:val="22"/>
          <w:lang w:val="es-ES"/>
        </w:rPr>
        <w:t>Energy</w:t>
      </w:r>
      <w:proofErr w:type="spellEnd"/>
      <w:r w:rsidR="00B561D6" w:rsidRPr="00B561D6">
        <w:rPr>
          <w:rFonts w:ascii="Arial" w:hAnsi="Arial" w:cs="Arial"/>
          <w:bCs/>
          <w:i/>
          <w:sz w:val="22"/>
          <w:szCs w:val="22"/>
          <w:lang w:val="es-ES"/>
        </w:rPr>
        <w:t xml:space="preserve"> </w:t>
      </w:r>
      <w:proofErr w:type="spellStart"/>
      <w:r w:rsidR="00B561D6" w:rsidRPr="00B561D6">
        <w:rPr>
          <w:rFonts w:ascii="Arial" w:hAnsi="Arial" w:cs="Arial"/>
          <w:bCs/>
          <w:i/>
          <w:sz w:val="22"/>
          <w:szCs w:val="22"/>
          <w:lang w:val="es-ES"/>
        </w:rPr>
        <w:t>Research</w:t>
      </w:r>
      <w:proofErr w:type="spellEnd"/>
      <w:r w:rsidR="00B561D6" w:rsidRPr="00B561D6">
        <w:rPr>
          <w:rFonts w:ascii="Arial" w:hAnsi="Arial" w:cs="Arial"/>
          <w:bCs/>
          <w:i/>
          <w:sz w:val="22"/>
          <w:szCs w:val="22"/>
          <w:lang w:val="es-ES"/>
        </w:rPr>
        <w:t xml:space="preserve"> </w:t>
      </w:r>
      <w:proofErr w:type="spellStart"/>
      <w:r w:rsidR="00B561D6" w:rsidRPr="00B561D6">
        <w:rPr>
          <w:rFonts w:ascii="Arial" w:hAnsi="Arial" w:cs="Arial"/>
          <w:bCs/>
          <w:i/>
          <w:sz w:val="22"/>
          <w:szCs w:val="22"/>
          <w:lang w:val="es-ES"/>
        </w:rPr>
        <w:t>Institute</w:t>
      </w:r>
      <w:proofErr w:type="spellEnd"/>
      <w:r w:rsidR="00B561D6" w:rsidRPr="00B561D6">
        <w:rPr>
          <w:rFonts w:ascii="Arial" w:hAnsi="Arial" w:cs="Arial"/>
          <w:bCs/>
          <w:sz w:val="22"/>
          <w:szCs w:val="22"/>
          <w:lang w:val="es-ES"/>
        </w:rPr>
        <w:t>–SERI (1987)</w:t>
      </w:r>
      <w:r w:rsidRPr="004919C1">
        <w:rPr>
          <w:rFonts w:ascii="Arial" w:hAnsi="Arial" w:cs="Arial"/>
          <w:bCs/>
          <w:sz w:val="22"/>
          <w:szCs w:val="22"/>
          <w:lang w:val="es-ES"/>
        </w:rPr>
        <w:t xml:space="preserve">, </w:t>
      </w:r>
      <w:r w:rsidR="00E700FA">
        <w:rPr>
          <w:rFonts w:ascii="Arial" w:hAnsi="Arial" w:cs="Arial"/>
          <w:bCs/>
          <w:sz w:val="22"/>
          <w:szCs w:val="22"/>
          <w:lang w:val="es-ES"/>
        </w:rPr>
        <w:t>en el cual</w:t>
      </w:r>
      <w:r w:rsidRPr="004919C1">
        <w:rPr>
          <w:rFonts w:ascii="Arial" w:hAnsi="Arial" w:cs="Arial"/>
          <w:bCs/>
          <w:sz w:val="22"/>
          <w:szCs w:val="22"/>
          <w:lang w:val="es-ES"/>
        </w:rPr>
        <w:t xml:space="preserve"> se examina el comportamiento de esta </w:t>
      </w:r>
      <w:r w:rsidR="00E700FA">
        <w:rPr>
          <w:rFonts w:ascii="Arial" w:hAnsi="Arial" w:cs="Arial"/>
          <w:bCs/>
          <w:sz w:val="22"/>
          <w:szCs w:val="22"/>
          <w:lang w:val="es-ES"/>
        </w:rPr>
        <w:t xml:space="preserve">carga </w:t>
      </w:r>
      <w:r w:rsidRPr="004919C1">
        <w:rPr>
          <w:rFonts w:ascii="Arial" w:hAnsi="Arial" w:cs="Arial"/>
          <w:bCs/>
          <w:sz w:val="22"/>
          <w:szCs w:val="22"/>
          <w:lang w:val="es-ES"/>
        </w:rPr>
        <w:t xml:space="preserve">al variar los ángulos de inclinación y azimut de paneles solares. En general, la magnitud </w:t>
      </w:r>
      <m:oMath>
        <m:r>
          <w:rPr>
            <w:rFonts w:ascii="Cambria Math" w:hAnsi="Arial" w:cs="Arial"/>
            <w:sz w:val="22"/>
            <w:szCs w:val="22"/>
            <w:lang w:val="es-ES"/>
          </w:rPr>
          <m:t>F</m:t>
        </m:r>
      </m:oMath>
      <w:r w:rsidRPr="004919C1">
        <w:rPr>
          <w:rFonts w:ascii="Arial" w:hAnsi="Arial" w:cs="Arial"/>
          <w:bCs/>
          <w:sz w:val="22"/>
          <w:szCs w:val="22"/>
          <w:lang w:val="es-ES"/>
        </w:rPr>
        <w:t xml:space="preserve"> de la carga debida al viento sobre un área se determinó a partir de </w:t>
      </w:r>
      <w:r w:rsidR="00B107E6" w:rsidRPr="004919C1">
        <w:rPr>
          <w:rFonts w:ascii="Arial" w:hAnsi="Arial" w:cs="Arial"/>
          <w:bCs/>
          <w:sz w:val="22"/>
          <w:szCs w:val="22"/>
          <w:lang w:val="es-ES"/>
        </w:rPr>
        <w:t>la Ec</w:t>
      </w:r>
      <w:r w:rsidR="00D07E09" w:rsidRPr="004919C1">
        <w:rPr>
          <w:rFonts w:ascii="Arial" w:hAnsi="Arial" w:cs="Arial"/>
          <w:bCs/>
          <w:sz w:val="22"/>
          <w:szCs w:val="22"/>
          <w:lang w:val="es-ES"/>
        </w:rPr>
        <w:t>uación</w:t>
      </w:r>
      <w:r w:rsidR="00B107E6" w:rsidRPr="004919C1">
        <w:rPr>
          <w:rFonts w:ascii="Arial" w:hAnsi="Arial" w:cs="Arial"/>
          <w:bCs/>
          <w:sz w:val="22"/>
          <w:szCs w:val="22"/>
          <w:lang w:val="es-ES"/>
        </w:rPr>
        <w:t xml:space="preserve"> </w:t>
      </w:r>
      <w:r w:rsidRPr="004919C1">
        <w:rPr>
          <w:rFonts w:ascii="Arial" w:hAnsi="Arial" w:cs="Arial"/>
          <w:bCs/>
          <w:sz w:val="22"/>
          <w:szCs w:val="22"/>
          <w:lang w:val="es-ES"/>
        </w:rPr>
        <w:t xml:space="preserve">(1) en función de un coeficiente adimensional de fuerza </w:t>
      </w:r>
      <m:oMath>
        <m:sSub>
          <m:sSubPr>
            <m:ctrlPr>
              <w:rPr>
                <w:rFonts w:ascii="Cambria Math" w:hAnsi="Arial" w:cs="Arial"/>
                <w:bCs/>
                <w:i/>
                <w:sz w:val="22"/>
                <w:szCs w:val="22"/>
                <w:lang w:val="es-ES"/>
              </w:rPr>
            </m:ctrlPr>
          </m:sSubPr>
          <m:e>
            <m:r>
              <w:rPr>
                <w:rFonts w:ascii="Cambria Math" w:hAnsi="Arial" w:cs="Arial"/>
                <w:sz w:val="22"/>
                <w:szCs w:val="22"/>
                <w:lang w:val="es-ES"/>
              </w:rPr>
              <m:t>C</m:t>
            </m:r>
          </m:e>
          <m:sub>
            <m:r>
              <w:rPr>
                <w:rFonts w:ascii="Cambria Math" w:hAnsi="Arial" w:cs="Arial"/>
                <w:sz w:val="22"/>
                <w:szCs w:val="22"/>
                <w:lang w:val="es-ES"/>
              </w:rPr>
              <m:t>F</m:t>
            </m:r>
          </m:sub>
        </m:sSub>
      </m:oMath>
      <w:r w:rsidRPr="004919C1">
        <w:rPr>
          <w:rFonts w:ascii="Arial" w:hAnsi="Arial" w:cs="Arial"/>
          <w:bCs/>
          <w:sz w:val="22"/>
          <w:szCs w:val="22"/>
          <w:lang w:val="es-ES"/>
        </w:rPr>
        <w:t xml:space="preserve">, la densidad del viento </w:t>
      </w:r>
      <m:oMath>
        <m:r>
          <w:rPr>
            <w:rFonts w:ascii="Cambria Math" w:hAnsi="Cambria Math" w:cs="Arial"/>
            <w:sz w:val="22"/>
            <w:szCs w:val="22"/>
            <w:lang w:val="es-ES"/>
          </w:rPr>
          <m:t>ρ</m:t>
        </m:r>
      </m:oMath>
      <w:r w:rsidRPr="004919C1">
        <w:rPr>
          <w:rFonts w:ascii="Arial" w:hAnsi="Arial" w:cs="Arial"/>
          <w:bCs/>
          <w:sz w:val="22"/>
          <w:szCs w:val="22"/>
          <w:lang w:val="es-ES"/>
        </w:rPr>
        <w:t xml:space="preserve">, el área sometida y la velocidad del viento </w:t>
      </w:r>
      <m:oMath>
        <m:r>
          <w:rPr>
            <w:rFonts w:ascii="Cambria Math" w:hAnsi="Cambria Math" w:cs="Arial"/>
            <w:sz w:val="22"/>
            <w:szCs w:val="22"/>
            <w:lang w:val="es-ES"/>
          </w:rPr>
          <m:t>V</m:t>
        </m:r>
      </m:oMath>
      <w:r w:rsidRPr="004919C1">
        <w:rPr>
          <w:rFonts w:ascii="Arial" w:hAnsi="Arial" w:cs="Arial"/>
          <w:bCs/>
          <w:sz w:val="22"/>
          <w:szCs w:val="22"/>
          <w:lang w:val="es-ES"/>
        </w:rPr>
        <w:t>.</w:t>
      </w:r>
    </w:p>
    <w:p w:rsidR="00B00265" w:rsidRDefault="00E22215" w:rsidP="00AD39A1">
      <w:pPr>
        <w:spacing w:before="120"/>
        <w:rPr>
          <w:rFonts w:ascii="Arial" w:hAnsi="Arial" w:cs="Arial"/>
          <w:bCs/>
          <w:sz w:val="22"/>
          <w:szCs w:val="22"/>
          <w:lang w:val="es-ES"/>
        </w:rPr>
      </w:pPr>
      <m:oMath>
        <m:d>
          <m:dPr>
            <m:begChr m:val="|"/>
            <m:endChr m:val="|"/>
            <m:ctrlPr>
              <w:rPr>
                <w:rFonts w:ascii="Cambria Math" w:hAnsi="Arial" w:cs="Arial"/>
                <w:bCs/>
                <w:i/>
                <w:sz w:val="22"/>
                <w:szCs w:val="22"/>
                <w:lang w:val="es-CO"/>
              </w:rPr>
            </m:ctrlPr>
          </m:dPr>
          <m:e>
            <m:r>
              <w:rPr>
                <w:rFonts w:ascii="Cambria Math" w:hAnsi="Arial" w:cs="Arial"/>
                <w:sz w:val="22"/>
                <w:szCs w:val="22"/>
                <w:lang w:val="es-CO"/>
              </w:rPr>
              <m:t>F</m:t>
            </m:r>
          </m:e>
        </m:d>
        <m:r>
          <w:rPr>
            <w:rFonts w:ascii="Cambria Math" w:hAnsi="Arial" w:cs="Arial"/>
            <w:sz w:val="22"/>
            <w:szCs w:val="22"/>
            <w:lang w:val="es-CO"/>
          </w:rPr>
          <m:t>=</m:t>
        </m:r>
        <m:d>
          <m:dPr>
            <m:ctrlPr>
              <w:rPr>
                <w:rFonts w:ascii="Cambria Math" w:hAnsi="Arial" w:cs="Arial"/>
                <w:bCs/>
                <w:i/>
                <w:sz w:val="22"/>
                <w:szCs w:val="22"/>
                <w:lang w:val="es-CO"/>
              </w:rPr>
            </m:ctrlPr>
          </m:dPr>
          <m:e>
            <m:f>
              <m:fPr>
                <m:type m:val="lin"/>
                <m:ctrlPr>
                  <w:rPr>
                    <w:rFonts w:ascii="Cambria Math" w:hAnsi="Arial" w:cs="Arial"/>
                    <w:bCs/>
                    <w:i/>
                    <w:sz w:val="22"/>
                    <w:szCs w:val="22"/>
                    <w:lang w:val="es-CO"/>
                  </w:rPr>
                </m:ctrlPr>
              </m:fPr>
              <m:num>
                <m:r>
                  <w:rPr>
                    <w:rFonts w:ascii="Cambria Math" w:hAnsi="Arial" w:cs="Arial"/>
                    <w:sz w:val="22"/>
                    <w:szCs w:val="22"/>
                    <w:lang w:val="es-CO"/>
                  </w:rPr>
                  <m:t>1</m:t>
                </m:r>
              </m:num>
              <m:den>
                <m:r>
                  <w:rPr>
                    <w:rFonts w:ascii="Cambria Math" w:hAnsi="Arial" w:cs="Arial"/>
                    <w:sz w:val="22"/>
                    <w:szCs w:val="22"/>
                    <w:lang w:val="es-CO"/>
                  </w:rPr>
                  <m:t>2</m:t>
                </m:r>
              </m:den>
            </m:f>
          </m:e>
        </m:d>
        <m:sSub>
          <m:sSubPr>
            <m:ctrlPr>
              <w:rPr>
                <w:rFonts w:ascii="Cambria Math" w:hAnsi="Arial" w:cs="Arial"/>
                <w:bCs/>
                <w:i/>
                <w:sz w:val="22"/>
                <w:szCs w:val="22"/>
                <w:lang w:val="es-CO"/>
              </w:rPr>
            </m:ctrlPr>
          </m:sSubPr>
          <m:e>
            <m:r>
              <w:rPr>
                <w:rFonts w:ascii="Cambria Math" w:hAnsi="Arial" w:cs="Arial"/>
                <w:sz w:val="22"/>
                <w:szCs w:val="22"/>
                <w:lang w:val="es-CO"/>
              </w:rPr>
              <m:t>C</m:t>
            </m:r>
          </m:e>
          <m:sub>
            <m:r>
              <w:rPr>
                <w:rFonts w:ascii="Cambria Math" w:hAnsi="Arial" w:cs="Arial"/>
                <w:sz w:val="22"/>
                <w:szCs w:val="22"/>
                <w:lang w:val="es-CO"/>
              </w:rPr>
              <m:t>F</m:t>
            </m:r>
          </m:sub>
        </m:sSub>
        <m:r>
          <w:rPr>
            <w:rFonts w:ascii="Cambria Math" w:hAnsi="Cambria Math" w:cs="Arial"/>
            <w:sz w:val="22"/>
            <w:szCs w:val="22"/>
            <w:lang w:val="es-CO"/>
          </w:rPr>
          <m:t>ρ</m:t>
        </m:r>
        <m:r>
          <w:rPr>
            <w:rFonts w:ascii="Cambria Math" w:hAnsi="Arial" w:cs="Arial"/>
            <w:sz w:val="22"/>
            <w:szCs w:val="22"/>
            <w:lang w:val="es-CO"/>
          </w:rPr>
          <m:t>A</m:t>
        </m:r>
        <m:sSup>
          <m:sSupPr>
            <m:ctrlPr>
              <w:rPr>
                <w:rFonts w:ascii="Cambria Math" w:hAnsi="Arial" w:cs="Arial"/>
                <w:bCs/>
                <w:i/>
                <w:sz w:val="22"/>
                <w:szCs w:val="22"/>
                <w:lang w:val="es-CO"/>
              </w:rPr>
            </m:ctrlPr>
          </m:sSupPr>
          <m:e>
            <m:r>
              <w:rPr>
                <w:rFonts w:ascii="Cambria Math" w:hAnsi="Arial" w:cs="Arial"/>
                <w:sz w:val="22"/>
                <w:szCs w:val="22"/>
                <w:lang w:val="es-CO"/>
              </w:rPr>
              <m:t>V</m:t>
            </m:r>
          </m:e>
          <m:sup>
            <m:r>
              <w:rPr>
                <w:rFonts w:ascii="Cambria Math" w:hAnsi="Arial" w:cs="Arial"/>
                <w:sz w:val="22"/>
                <w:szCs w:val="22"/>
                <w:lang w:val="es-CO"/>
              </w:rPr>
              <m:t>2</m:t>
            </m:r>
          </m:sup>
        </m:sSup>
      </m:oMath>
      <w:r w:rsidR="00B00265">
        <w:rPr>
          <w:rFonts w:ascii="Arial" w:hAnsi="Arial" w:cs="Arial"/>
          <w:sz w:val="22"/>
          <w:szCs w:val="22"/>
          <w:lang w:val="es-CO"/>
        </w:rPr>
        <w:tab/>
      </w:r>
      <w:r w:rsidR="00B00265">
        <w:rPr>
          <w:rFonts w:ascii="Arial" w:hAnsi="Arial" w:cs="Arial"/>
          <w:sz w:val="22"/>
          <w:szCs w:val="22"/>
          <w:lang w:val="es-CO"/>
        </w:rPr>
        <w:tab/>
        <w:t>(1)</w:t>
      </w:r>
    </w:p>
    <w:p w:rsidR="003C704D" w:rsidRDefault="00B107E6" w:rsidP="00294A5F">
      <w:pPr>
        <w:spacing w:before="120"/>
        <w:jc w:val="both"/>
        <w:rPr>
          <w:rFonts w:ascii="Arial" w:hAnsi="Arial" w:cs="Arial"/>
          <w:bCs/>
          <w:sz w:val="22"/>
          <w:szCs w:val="22"/>
          <w:lang w:val="es-CO"/>
        </w:rPr>
      </w:pPr>
      <w:r w:rsidRPr="004919C1">
        <w:rPr>
          <w:rFonts w:ascii="Arial" w:hAnsi="Arial" w:cs="Arial"/>
          <w:bCs/>
          <w:sz w:val="22"/>
          <w:szCs w:val="22"/>
          <w:lang w:val="es-ES"/>
        </w:rPr>
        <w:t>La Ecuación (1) aplica para las componentes perpendicular y tangencial al panel solar</w:t>
      </w:r>
      <w:r w:rsidR="00187B07" w:rsidRPr="004919C1">
        <w:rPr>
          <w:rFonts w:ascii="Arial" w:hAnsi="Arial" w:cs="Arial"/>
          <w:bCs/>
          <w:sz w:val="22"/>
          <w:szCs w:val="22"/>
          <w:lang w:val="es-ES"/>
        </w:rPr>
        <w:t>,</w:t>
      </w:r>
      <w:r w:rsidRPr="004919C1">
        <w:rPr>
          <w:rFonts w:ascii="Arial" w:hAnsi="Arial" w:cs="Arial"/>
          <w:bCs/>
          <w:sz w:val="22"/>
          <w:szCs w:val="22"/>
          <w:lang w:val="es-ES"/>
        </w:rPr>
        <w:t xml:space="preserve"> </w:t>
      </w:r>
      <m:oMath>
        <m:sSub>
          <m:sSubPr>
            <m:ctrlPr>
              <w:rPr>
                <w:rFonts w:ascii="Cambria Math" w:hAnsi="Arial" w:cs="Arial"/>
                <w:bCs/>
                <w:i/>
                <w:sz w:val="22"/>
                <w:szCs w:val="22"/>
                <w:lang w:val="es-ES"/>
              </w:rPr>
            </m:ctrlPr>
          </m:sSubPr>
          <m:e>
            <m:r>
              <w:rPr>
                <w:rFonts w:ascii="Cambria Math" w:hAnsi="Arial" w:cs="Arial"/>
                <w:sz w:val="22"/>
                <w:szCs w:val="22"/>
                <w:lang w:val="es-ES"/>
              </w:rPr>
              <m:t>F</m:t>
            </m:r>
          </m:e>
          <m:sub>
            <m:r>
              <w:rPr>
                <w:rFonts w:ascii="Cambria Math" w:hAnsi="Arial" w:cs="Arial"/>
                <w:sz w:val="22"/>
                <w:szCs w:val="22"/>
                <w:lang w:val="es-ES"/>
              </w:rPr>
              <m:t>N</m:t>
            </m:r>
          </m:sub>
        </m:sSub>
        <m:r>
          <w:rPr>
            <w:rFonts w:ascii="Cambria Math" w:hAnsi="Arial" w:cs="Arial"/>
            <w:sz w:val="22"/>
            <w:szCs w:val="22"/>
            <w:lang w:val="es-ES"/>
          </w:rPr>
          <m:t xml:space="preserve"> </m:t>
        </m:r>
      </m:oMath>
      <w:r w:rsidRPr="004919C1">
        <w:rPr>
          <w:rFonts w:ascii="Arial" w:hAnsi="Arial" w:cs="Arial"/>
          <w:bCs/>
          <w:sz w:val="22"/>
          <w:szCs w:val="22"/>
          <w:lang w:val="es-ES"/>
        </w:rPr>
        <w:t xml:space="preserve">y </w:t>
      </w:r>
      <m:oMath>
        <m:sSub>
          <m:sSubPr>
            <m:ctrlPr>
              <w:rPr>
                <w:rFonts w:ascii="Cambria Math" w:hAnsi="Arial" w:cs="Arial"/>
                <w:bCs/>
                <w:i/>
                <w:sz w:val="22"/>
                <w:szCs w:val="22"/>
                <w:lang w:val="es-ES"/>
              </w:rPr>
            </m:ctrlPr>
          </m:sSubPr>
          <m:e>
            <m:r>
              <w:rPr>
                <w:rFonts w:ascii="Cambria Math" w:hAnsi="Arial" w:cs="Arial"/>
                <w:sz w:val="22"/>
                <w:szCs w:val="22"/>
                <w:lang w:val="es-ES"/>
              </w:rPr>
              <m:t>F</m:t>
            </m:r>
          </m:e>
          <m:sub>
            <m:r>
              <w:rPr>
                <w:rFonts w:ascii="Cambria Math" w:hAnsi="Arial" w:cs="Arial"/>
                <w:sz w:val="22"/>
                <w:szCs w:val="22"/>
                <w:lang w:val="es-ES"/>
              </w:rPr>
              <m:t>D</m:t>
            </m:r>
          </m:sub>
        </m:sSub>
      </m:oMath>
      <w:r w:rsidR="00187B07" w:rsidRPr="004919C1">
        <w:rPr>
          <w:rFonts w:ascii="Arial" w:hAnsi="Arial" w:cs="Arial"/>
          <w:bCs/>
          <w:sz w:val="22"/>
          <w:szCs w:val="22"/>
          <w:lang w:val="es-ES"/>
        </w:rPr>
        <w:t>,</w:t>
      </w:r>
      <w:r w:rsidRPr="004919C1">
        <w:rPr>
          <w:rFonts w:ascii="Arial" w:hAnsi="Arial" w:cs="Arial"/>
          <w:bCs/>
          <w:sz w:val="22"/>
          <w:szCs w:val="22"/>
          <w:lang w:val="es-ES"/>
        </w:rPr>
        <w:t xml:space="preserve"> </w:t>
      </w:r>
      <w:r w:rsidR="00187B07" w:rsidRPr="004919C1">
        <w:rPr>
          <w:rFonts w:ascii="Arial" w:hAnsi="Arial" w:cs="Arial"/>
          <w:bCs/>
          <w:sz w:val="22"/>
          <w:szCs w:val="22"/>
          <w:lang w:val="es-ES"/>
        </w:rPr>
        <w:t>que</w:t>
      </w:r>
      <w:r w:rsidR="007333AB" w:rsidRPr="004919C1">
        <w:rPr>
          <w:rFonts w:ascii="Arial" w:hAnsi="Arial" w:cs="Arial"/>
          <w:bCs/>
          <w:sz w:val="22"/>
          <w:szCs w:val="22"/>
          <w:lang w:val="es-ES"/>
        </w:rPr>
        <w:t xml:space="preserve"> actúan en las coordenadas F y C</w:t>
      </w:r>
      <w:r w:rsidR="00E700FA">
        <w:rPr>
          <w:rFonts w:ascii="Arial" w:hAnsi="Arial" w:cs="Arial"/>
          <w:bCs/>
          <w:sz w:val="22"/>
          <w:szCs w:val="22"/>
          <w:lang w:val="es-ES"/>
        </w:rPr>
        <w:t>, respectivamente</w:t>
      </w:r>
      <w:r w:rsidR="007333AB" w:rsidRPr="004919C1">
        <w:rPr>
          <w:rFonts w:ascii="Arial" w:hAnsi="Arial" w:cs="Arial"/>
          <w:bCs/>
          <w:sz w:val="22"/>
          <w:szCs w:val="22"/>
          <w:lang w:val="es-ES"/>
        </w:rPr>
        <w:t xml:space="preserve">. </w:t>
      </w:r>
      <w:r w:rsidR="00E700FA">
        <w:rPr>
          <w:rFonts w:ascii="Arial" w:hAnsi="Arial" w:cs="Arial"/>
          <w:bCs/>
          <w:sz w:val="22"/>
          <w:szCs w:val="22"/>
          <w:lang w:val="es-ES"/>
        </w:rPr>
        <w:t>S</w:t>
      </w:r>
      <w:r w:rsidRPr="004919C1">
        <w:rPr>
          <w:rFonts w:ascii="Arial" w:hAnsi="Arial" w:cs="Arial"/>
          <w:bCs/>
          <w:sz w:val="22"/>
          <w:szCs w:val="22"/>
          <w:lang w:val="es-ES"/>
        </w:rPr>
        <w:t xml:space="preserve">e consideró el peso del panel </w:t>
      </w:r>
      <m:oMath>
        <m:sSub>
          <m:sSubPr>
            <m:ctrlPr>
              <w:rPr>
                <w:rFonts w:ascii="Cambria Math" w:hAnsi="Arial" w:cs="Arial"/>
                <w:bCs/>
                <w:i/>
                <w:sz w:val="22"/>
                <w:szCs w:val="22"/>
                <w:lang w:val="es-ES"/>
              </w:rPr>
            </m:ctrlPr>
          </m:sSubPr>
          <m:e>
            <m:r>
              <w:rPr>
                <w:rFonts w:ascii="Cambria Math" w:hAnsi="Arial" w:cs="Arial"/>
                <w:sz w:val="22"/>
                <w:szCs w:val="22"/>
                <w:lang w:val="es-ES"/>
              </w:rPr>
              <m:t>W</m:t>
            </m:r>
          </m:e>
          <m:sub>
            <m:r>
              <w:rPr>
                <w:rFonts w:ascii="Cambria Math" w:hAnsi="Arial" w:cs="Arial"/>
                <w:sz w:val="22"/>
                <w:szCs w:val="22"/>
                <w:lang w:val="es-ES"/>
              </w:rPr>
              <m:t>sp</m:t>
            </m:r>
          </m:sub>
        </m:sSub>
      </m:oMath>
      <w:r w:rsidRPr="004919C1">
        <w:rPr>
          <w:rFonts w:ascii="Arial" w:hAnsi="Arial" w:cs="Arial"/>
          <w:bCs/>
          <w:sz w:val="22"/>
          <w:szCs w:val="22"/>
          <w:lang w:val="es-ES"/>
        </w:rPr>
        <w:t xml:space="preserve"> y </w:t>
      </w:r>
      <w:r w:rsidR="00E700FA">
        <w:rPr>
          <w:rFonts w:ascii="Arial" w:hAnsi="Arial" w:cs="Arial"/>
          <w:bCs/>
          <w:sz w:val="22"/>
          <w:szCs w:val="22"/>
          <w:lang w:val="es-ES"/>
        </w:rPr>
        <w:t xml:space="preserve">el </w:t>
      </w:r>
      <w:r w:rsidRPr="004919C1">
        <w:rPr>
          <w:rFonts w:ascii="Arial" w:hAnsi="Arial" w:cs="Arial"/>
          <w:bCs/>
          <w:sz w:val="22"/>
          <w:szCs w:val="22"/>
          <w:lang w:val="es-ES"/>
        </w:rPr>
        <w:t xml:space="preserve">peso del elemento de apoyo </w:t>
      </w:r>
      <m:oMath>
        <m:sSub>
          <m:sSubPr>
            <m:ctrlPr>
              <w:rPr>
                <w:rFonts w:ascii="Cambria Math" w:hAnsi="Arial" w:cs="Arial"/>
                <w:bCs/>
                <w:i/>
                <w:sz w:val="22"/>
                <w:szCs w:val="22"/>
                <w:lang w:val="es-ES"/>
              </w:rPr>
            </m:ctrlPr>
          </m:sSubPr>
          <m:e>
            <m:r>
              <w:rPr>
                <w:rFonts w:ascii="Cambria Math" w:hAnsi="Arial" w:cs="Arial"/>
                <w:sz w:val="22"/>
                <w:szCs w:val="22"/>
                <w:lang w:val="es-ES"/>
              </w:rPr>
              <m:t>W</m:t>
            </m:r>
          </m:e>
          <m:sub>
            <m:r>
              <w:rPr>
                <w:rFonts w:ascii="Cambria Math" w:hAnsi="Arial" w:cs="Arial"/>
                <w:sz w:val="22"/>
                <w:szCs w:val="22"/>
                <w:lang w:val="es-ES"/>
              </w:rPr>
              <m:t>BD</m:t>
            </m:r>
          </m:sub>
        </m:sSub>
      </m:oMath>
      <w:r w:rsidR="00E700FA">
        <w:rPr>
          <w:rFonts w:ascii="Arial" w:hAnsi="Arial" w:cs="Arial"/>
          <w:bCs/>
          <w:sz w:val="22"/>
          <w:szCs w:val="22"/>
          <w:lang w:val="es-ES"/>
        </w:rPr>
        <w:t xml:space="preserve">, </w:t>
      </w:r>
      <w:r w:rsidRPr="004919C1">
        <w:rPr>
          <w:rFonts w:ascii="Arial" w:hAnsi="Arial" w:cs="Arial"/>
          <w:bCs/>
          <w:sz w:val="22"/>
          <w:szCs w:val="22"/>
          <w:lang w:val="es-ES"/>
        </w:rPr>
        <w:t>los cuales actúan en las coordenadas C y E, respectivamente.</w:t>
      </w:r>
      <w:r w:rsidR="00043237">
        <w:rPr>
          <w:rFonts w:ascii="Arial" w:hAnsi="Arial" w:cs="Arial"/>
          <w:bCs/>
          <w:sz w:val="22"/>
          <w:szCs w:val="22"/>
          <w:lang w:val="es-ES"/>
        </w:rPr>
        <w:t xml:space="preserve"> </w:t>
      </w:r>
      <w:r w:rsidR="00942272" w:rsidRPr="004919C1">
        <w:rPr>
          <w:rFonts w:ascii="Arial" w:hAnsi="Arial" w:cs="Arial"/>
          <w:bCs/>
          <w:sz w:val="22"/>
          <w:szCs w:val="22"/>
          <w:lang w:val="es-ES"/>
        </w:rPr>
        <w:t xml:space="preserve">Para determinar los valores críticos a los que está sometida la columna </w:t>
      </w:r>
      <w:r w:rsidR="00187B07" w:rsidRPr="004919C1">
        <w:rPr>
          <w:rFonts w:ascii="Arial" w:hAnsi="Arial" w:cs="Arial"/>
          <w:bCs/>
          <w:sz w:val="22"/>
          <w:szCs w:val="22"/>
          <w:lang w:val="es-ES"/>
        </w:rPr>
        <w:t>bajo</w:t>
      </w:r>
      <w:r w:rsidR="00942272" w:rsidRPr="004919C1">
        <w:rPr>
          <w:rFonts w:ascii="Arial" w:hAnsi="Arial" w:cs="Arial"/>
          <w:bCs/>
          <w:sz w:val="22"/>
          <w:szCs w:val="22"/>
          <w:lang w:val="es-ES"/>
        </w:rPr>
        <w:t xml:space="preserve"> cargas estáticas, se utilizó el criterio de Energía de Distorsión de Von Mises, simplificado en</w:t>
      </w:r>
      <w:r w:rsidR="00942272" w:rsidRPr="004919C1">
        <w:rPr>
          <w:rFonts w:ascii="Arial" w:hAnsi="Arial" w:cs="Arial"/>
          <w:bCs/>
          <w:sz w:val="22"/>
          <w:szCs w:val="22"/>
          <w:lang w:val="es-CO"/>
        </w:rPr>
        <w:t xml:space="preserve"> </w:t>
      </w:r>
      <w:r w:rsidR="00B90F24" w:rsidRPr="004919C1">
        <w:rPr>
          <w:rFonts w:ascii="Arial" w:hAnsi="Arial" w:cs="Arial"/>
          <w:bCs/>
          <w:sz w:val="22"/>
          <w:szCs w:val="22"/>
          <w:lang w:val="es-CO"/>
        </w:rPr>
        <w:t>la Ec</w:t>
      </w:r>
      <w:r w:rsidR="00594D77" w:rsidRPr="004919C1">
        <w:rPr>
          <w:rFonts w:ascii="Arial" w:hAnsi="Arial" w:cs="Arial"/>
          <w:bCs/>
          <w:sz w:val="22"/>
          <w:szCs w:val="22"/>
          <w:lang w:val="es-CO"/>
        </w:rPr>
        <w:t>uaci</w:t>
      </w:r>
      <w:r w:rsidR="00D07E09" w:rsidRPr="004919C1">
        <w:rPr>
          <w:rFonts w:ascii="Arial" w:hAnsi="Arial" w:cs="Arial"/>
          <w:bCs/>
          <w:sz w:val="22"/>
          <w:szCs w:val="22"/>
          <w:lang w:val="es-CO"/>
        </w:rPr>
        <w:t>ón</w:t>
      </w:r>
      <w:r w:rsidR="00B90F24" w:rsidRPr="004919C1">
        <w:rPr>
          <w:rFonts w:ascii="Arial" w:hAnsi="Arial" w:cs="Arial"/>
          <w:bCs/>
          <w:sz w:val="22"/>
          <w:szCs w:val="22"/>
          <w:lang w:val="es-CO"/>
        </w:rPr>
        <w:t xml:space="preserve"> </w:t>
      </w:r>
      <w:r w:rsidRPr="004919C1">
        <w:rPr>
          <w:rFonts w:ascii="Arial" w:hAnsi="Arial" w:cs="Arial"/>
          <w:bCs/>
          <w:sz w:val="22"/>
          <w:szCs w:val="22"/>
          <w:lang w:val="es-CO"/>
        </w:rPr>
        <w:t>(</w:t>
      </w:r>
      <w:r w:rsidR="008662A9" w:rsidRPr="004919C1">
        <w:rPr>
          <w:rFonts w:ascii="Arial" w:hAnsi="Arial" w:cs="Arial"/>
          <w:bCs/>
          <w:sz w:val="22"/>
          <w:szCs w:val="22"/>
          <w:lang w:val="es-CO"/>
        </w:rPr>
        <w:t>2</w:t>
      </w:r>
      <w:r w:rsidRPr="004919C1">
        <w:rPr>
          <w:rFonts w:ascii="Arial" w:hAnsi="Arial" w:cs="Arial"/>
          <w:bCs/>
          <w:sz w:val="22"/>
          <w:szCs w:val="22"/>
          <w:lang w:val="es-CO"/>
        </w:rPr>
        <w:t>)</w:t>
      </w:r>
      <w:r w:rsidR="00095378" w:rsidRPr="004919C1">
        <w:rPr>
          <w:rFonts w:ascii="Arial" w:hAnsi="Arial" w:cs="Arial"/>
          <w:bCs/>
          <w:sz w:val="22"/>
          <w:szCs w:val="22"/>
          <w:lang w:val="es-CO"/>
        </w:rPr>
        <w:t>,</w:t>
      </w:r>
      <w:r w:rsidR="004416D8" w:rsidRPr="004919C1">
        <w:rPr>
          <w:rFonts w:ascii="Arial" w:hAnsi="Arial" w:cs="Arial"/>
          <w:bCs/>
          <w:sz w:val="22"/>
          <w:szCs w:val="22"/>
          <w:lang w:val="es-CO"/>
        </w:rPr>
        <w:t xml:space="preserve"> </w:t>
      </w:r>
      <w:r w:rsidR="00095378" w:rsidRPr="004919C1">
        <w:rPr>
          <w:rFonts w:ascii="Arial" w:hAnsi="Arial" w:cs="Arial"/>
          <w:bCs/>
          <w:sz w:val="22"/>
          <w:szCs w:val="22"/>
          <w:lang w:val="es-CO"/>
        </w:rPr>
        <w:t>e</w:t>
      </w:r>
      <w:r w:rsidR="004416D8" w:rsidRPr="004919C1">
        <w:rPr>
          <w:rFonts w:ascii="Arial" w:hAnsi="Arial" w:cs="Arial"/>
          <w:bCs/>
          <w:sz w:val="22"/>
          <w:szCs w:val="22"/>
          <w:lang w:val="es-CO"/>
        </w:rPr>
        <w:t>n la cual</w:t>
      </w:r>
      <w:r w:rsidR="002D26E0" w:rsidRPr="004919C1">
        <w:rPr>
          <w:rFonts w:ascii="Arial" w:hAnsi="Arial" w:cs="Arial"/>
          <w:bCs/>
          <w:sz w:val="22"/>
          <w:szCs w:val="22"/>
          <w:lang w:val="es-CO"/>
        </w:rPr>
        <w:t xml:space="preserve"> </w:t>
      </w:r>
      <m:oMath>
        <m:sSub>
          <m:sSubPr>
            <m:ctrlPr>
              <w:rPr>
                <w:rFonts w:ascii="Cambria Math" w:hAnsi="Arial" w:cs="Arial"/>
                <w:bCs/>
                <w:i/>
                <w:sz w:val="22"/>
                <w:szCs w:val="22"/>
                <w:lang w:val="es-CO"/>
              </w:rPr>
            </m:ctrlPr>
          </m:sSubPr>
          <m:e>
            <m:r>
              <w:rPr>
                <w:rFonts w:ascii="Cambria Math" w:hAnsi="Arial" w:cs="Arial"/>
                <w:sz w:val="22"/>
                <w:szCs w:val="22"/>
                <w:lang w:val="es-CO"/>
              </w:rPr>
              <m:t>S</m:t>
            </m:r>
          </m:e>
          <m:sub>
            <m:r>
              <w:rPr>
                <w:rFonts w:ascii="Cambria Math" w:hAnsi="Arial" w:cs="Arial"/>
                <w:sz w:val="22"/>
                <w:szCs w:val="22"/>
                <w:lang w:val="es-CO"/>
              </w:rPr>
              <m:t>y</m:t>
            </m:r>
          </m:sub>
        </m:sSub>
      </m:oMath>
      <w:r w:rsidR="004416D8" w:rsidRPr="004919C1">
        <w:rPr>
          <w:rFonts w:ascii="Arial" w:hAnsi="Arial" w:cs="Arial"/>
          <w:bCs/>
          <w:sz w:val="22"/>
          <w:szCs w:val="22"/>
          <w:lang w:val="es-CO"/>
        </w:rPr>
        <w:t xml:space="preserve"> es el límite elástico del </w:t>
      </w:r>
      <w:r w:rsidR="004416D8" w:rsidRPr="00AD39A1">
        <w:rPr>
          <w:rFonts w:ascii="Arial" w:hAnsi="Arial" w:cs="Arial"/>
          <w:bCs/>
          <w:sz w:val="22"/>
          <w:szCs w:val="22"/>
          <w:lang w:val="es-CO"/>
        </w:rPr>
        <w:t xml:space="preserve">material de la columna y </w:t>
      </w:r>
      <m:oMath>
        <m:r>
          <m:rPr>
            <m:sty m:val="p"/>
          </m:rPr>
          <w:rPr>
            <w:rFonts w:ascii="Cambria Math" w:hAnsi="Arial" w:cs="Arial"/>
            <w:sz w:val="22"/>
            <w:szCs w:val="22"/>
            <w:lang w:val="es-CO"/>
          </w:rPr>
          <m:t>FS</m:t>
        </m:r>
      </m:oMath>
      <w:r w:rsidR="004416D8" w:rsidRPr="00AD39A1">
        <w:rPr>
          <w:rFonts w:ascii="Arial" w:hAnsi="Arial" w:cs="Arial"/>
          <w:bCs/>
          <w:sz w:val="22"/>
          <w:szCs w:val="22"/>
          <w:lang w:val="es-CO"/>
        </w:rPr>
        <w:t xml:space="preserve"> </w:t>
      </w:r>
      <w:r w:rsidR="00095378" w:rsidRPr="00AD39A1">
        <w:rPr>
          <w:rFonts w:ascii="Arial" w:hAnsi="Arial" w:cs="Arial"/>
          <w:bCs/>
          <w:sz w:val="22"/>
          <w:szCs w:val="22"/>
          <w:lang w:val="es-CO"/>
        </w:rPr>
        <w:t>e</w:t>
      </w:r>
      <w:r w:rsidR="003C704D" w:rsidRPr="00AD39A1">
        <w:rPr>
          <w:rFonts w:ascii="Arial" w:hAnsi="Arial" w:cs="Arial"/>
          <w:bCs/>
          <w:sz w:val="22"/>
          <w:szCs w:val="22"/>
          <w:lang w:val="es-CO"/>
        </w:rPr>
        <w:t>l factor de seguridad.</w:t>
      </w:r>
      <w:r w:rsidR="00AD39A1" w:rsidRPr="00AD39A1">
        <w:rPr>
          <w:rFonts w:ascii="Arial" w:hAnsi="Arial" w:cs="Arial"/>
          <w:bCs/>
          <w:sz w:val="22"/>
          <w:szCs w:val="22"/>
          <w:lang w:val="es-CO"/>
        </w:rPr>
        <w:t xml:space="preserve"> </w:t>
      </w:r>
      <w:r w:rsidR="00AD39A1" w:rsidRPr="00AD39A1">
        <w:rPr>
          <w:rFonts w:ascii="Arial" w:hAnsi="Arial" w:cs="Arial"/>
          <w:bCs/>
          <w:iCs/>
          <w:sz w:val="22"/>
          <w:szCs w:val="22"/>
          <w:lang w:val="es-CO"/>
        </w:rPr>
        <w:t>Las cuatro partes básicas a considerar son la columna, la placa base, los pernos de anclaje y la soldadura de la placa base con la columna.</w:t>
      </w:r>
    </w:p>
    <w:p w:rsidR="00B00265" w:rsidRPr="004919C1" w:rsidRDefault="00E22215" w:rsidP="00AD39A1">
      <w:pPr>
        <w:spacing w:before="120" w:after="120"/>
        <w:rPr>
          <w:rFonts w:ascii="Arial" w:hAnsi="Arial" w:cs="Arial"/>
          <w:bCs/>
          <w:sz w:val="22"/>
          <w:szCs w:val="22"/>
          <w:lang w:val="es-CO"/>
        </w:rPr>
      </w:pPr>
      <m:oMath>
        <m:sSub>
          <m:sSubPr>
            <m:ctrlPr>
              <w:rPr>
                <w:rFonts w:ascii="Cambria Math" w:hAnsi="Arial" w:cs="Arial"/>
                <w:bCs/>
                <w:i/>
                <w:sz w:val="22"/>
                <w:szCs w:val="22"/>
                <w:lang w:val="es-CO"/>
              </w:rPr>
            </m:ctrlPr>
          </m:sSubPr>
          <m:e>
            <m:r>
              <w:rPr>
                <w:rFonts w:ascii="Cambria Math" w:hAnsi="Cambria Math" w:cs="Arial"/>
                <w:sz w:val="22"/>
                <w:szCs w:val="22"/>
                <w:lang w:val="es-CO"/>
              </w:rPr>
              <m:t>σ</m:t>
            </m:r>
          </m:e>
          <m:sub>
            <m:r>
              <w:rPr>
                <w:rFonts w:ascii="Cambria Math" w:hAnsi="Arial" w:cs="Arial"/>
                <w:sz w:val="22"/>
                <w:szCs w:val="22"/>
                <w:lang w:val="es-CO"/>
              </w:rPr>
              <m:t>DE</m:t>
            </m:r>
          </m:sub>
        </m:sSub>
        <m:r>
          <w:rPr>
            <w:rFonts w:ascii="Cambria Math" w:hAnsi="Arial" w:cs="Arial"/>
            <w:sz w:val="22"/>
            <w:szCs w:val="22"/>
            <w:lang w:val="es-CO"/>
          </w:rPr>
          <m:t>=</m:t>
        </m:r>
        <m:sSup>
          <m:sSupPr>
            <m:ctrlPr>
              <w:rPr>
                <w:rFonts w:ascii="Cambria Math" w:hAnsi="Arial" w:cs="Arial"/>
                <w:bCs/>
                <w:i/>
                <w:sz w:val="22"/>
                <w:szCs w:val="22"/>
                <w:lang w:val="es-CO"/>
              </w:rPr>
            </m:ctrlPr>
          </m:sSupPr>
          <m:e>
            <m:d>
              <m:dPr>
                <m:ctrlPr>
                  <w:rPr>
                    <w:rFonts w:ascii="Cambria Math" w:hAnsi="Arial" w:cs="Arial"/>
                    <w:bCs/>
                    <w:i/>
                    <w:sz w:val="22"/>
                    <w:szCs w:val="22"/>
                    <w:lang w:val="es-CO"/>
                  </w:rPr>
                </m:ctrlPr>
              </m:dPr>
              <m:e>
                <m:sSup>
                  <m:sSupPr>
                    <m:ctrlPr>
                      <w:rPr>
                        <w:rFonts w:ascii="Cambria Math" w:hAnsi="Arial" w:cs="Arial"/>
                        <w:bCs/>
                        <w:i/>
                        <w:sz w:val="22"/>
                        <w:szCs w:val="22"/>
                        <w:lang w:val="es-CO"/>
                      </w:rPr>
                    </m:ctrlPr>
                  </m:sSupPr>
                  <m:e>
                    <m:sSub>
                      <m:sSubPr>
                        <m:ctrlPr>
                          <w:rPr>
                            <w:rFonts w:ascii="Cambria Math" w:hAnsi="Arial" w:cs="Arial"/>
                            <w:bCs/>
                            <w:i/>
                            <w:sz w:val="22"/>
                            <w:szCs w:val="22"/>
                            <w:lang w:val="es-CO"/>
                          </w:rPr>
                        </m:ctrlPr>
                      </m:sSubPr>
                      <m:e>
                        <m:r>
                          <w:rPr>
                            <w:rFonts w:ascii="Cambria Math" w:hAnsi="Cambria Math" w:cs="Arial"/>
                            <w:sz w:val="22"/>
                            <w:szCs w:val="22"/>
                            <w:lang w:val="es-CO"/>
                          </w:rPr>
                          <m:t>σ</m:t>
                        </m:r>
                      </m:e>
                      <m:sub>
                        <m:r>
                          <w:rPr>
                            <w:rFonts w:ascii="Cambria Math" w:hAnsi="Arial" w:cs="Arial"/>
                            <w:sz w:val="22"/>
                            <w:szCs w:val="22"/>
                            <w:lang w:val="es-CO"/>
                          </w:rPr>
                          <m:t>y</m:t>
                        </m:r>
                      </m:sub>
                    </m:sSub>
                  </m:e>
                  <m:sup>
                    <m:r>
                      <w:rPr>
                        <w:rFonts w:ascii="Cambria Math" w:hAnsi="Arial" w:cs="Arial"/>
                        <w:sz w:val="22"/>
                        <w:szCs w:val="22"/>
                        <w:lang w:val="es-CO"/>
                      </w:rPr>
                      <m:t>2</m:t>
                    </m:r>
                  </m:sup>
                </m:sSup>
                <m:r>
                  <w:rPr>
                    <w:rFonts w:ascii="Cambria Math" w:hAnsi="Arial" w:cs="Arial"/>
                    <w:sz w:val="22"/>
                    <w:szCs w:val="22"/>
                    <w:lang w:val="es-CO"/>
                  </w:rPr>
                  <m:t>+3</m:t>
                </m:r>
                <m:sSup>
                  <m:sSupPr>
                    <m:ctrlPr>
                      <w:rPr>
                        <w:rFonts w:ascii="Cambria Math" w:hAnsi="Arial" w:cs="Arial"/>
                        <w:bCs/>
                        <w:i/>
                        <w:sz w:val="22"/>
                        <w:szCs w:val="22"/>
                        <w:lang w:val="es-CO"/>
                      </w:rPr>
                    </m:ctrlPr>
                  </m:sSupPr>
                  <m:e>
                    <m:sSub>
                      <m:sSubPr>
                        <m:ctrlPr>
                          <w:rPr>
                            <w:rFonts w:ascii="Cambria Math" w:hAnsi="Arial" w:cs="Arial"/>
                            <w:bCs/>
                            <w:i/>
                            <w:sz w:val="22"/>
                            <w:szCs w:val="22"/>
                            <w:lang w:val="es-CO"/>
                          </w:rPr>
                        </m:ctrlPr>
                      </m:sSubPr>
                      <m:e>
                        <m:r>
                          <w:rPr>
                            <w:rFonts w:ascii="Cambria Math" w:hAnsi="Cambria Math" w:cs="Arial"/>
                            <w:sz w:val="22"/>
                            <w:szCs w:val="22"/>
                            <w:lang w:val="es-CO"/>
                          </w:rPr>
                          <m:t>τ</m:t>
                        </m:r>
                      </m:e>
                      <m:sub>
                        <m:r>
                          <w:rPr>
                            <w:rFonts w:ascii="Cambria Math" w:hAnsi="Arial" w:cs="Arial"/>
                            <w:sz w:val="22"/>
                            <w:szCs w:val="22"/>
                            <w:lang w:val="es-CO"/>
                          </w:rPr>
                          <m:t>x</m:t>
                        </m:r>
                        <m:r>
                          <w:rPr>
                            <w:rFonts w:ascii="Cambria Math" w:hAnsi="Cambria Math" w:cs="Arial"/>
                            <w:sz w:val="22"/>
                            <w:szCs w:val="22"/>
                            <w:lang w:val="es-CO"/>
                          </w:rPr>
                          <m:t>'</m:t>
                        </m:r>
                        <m:r>
                          <w:rPr>
                            <w:rFonts w:ascii="Cambria Math" w:hAnsi="Arial" w:cs="Arial"/>
                            <w:sz w:val="22"/>
                            <w:szCs w:val="22"/>
                            <w:lang w:val="es-CO"/>
                          </w:rPr>
                          <m:t>y</m:t>
                        </m:r>
                      </m:sub>
                    </m:sSub>
                  </m:e>
                  <m:sup>
                    <m:r>
                      <w:rPr>
                        <w:rFonts w:ascii="Cambria Math" w:hAnsi="Arial" w:cs="Arial"/>
                        <w:sz w:val="22"/>
                        <w:szCs w:val="22"/>
                        <w:lang w:val="es-CO"/>
                      </w:rPr>
                      <m:t>2</m:t>
                    </m:r>
                  </m:sup>
                </m:sSup>
              </m:e>
            </m:d>
          </m:e>
          <m:sup>
            <m:f>
              <m:fPr>
                <m:type m:val="lin"/>
                <m:ctrlPr>
                  <w:rPr>
                    <w:rFonts w:ascii="Cambria Math" w:hAnsi="Arial" w:cs="Arial"/>
                    <w:bCs/>
                    <w:i/>
                    <w:sz w:val="22"/>
                    <w:szCs w:val="22"/>
                    <w:lang w:val="es-CO"/>
                  </w:rPr>
                </m:ctrlPr>
              </m:fPr>
              <m:num>
                <m:r>
                  <w:rPr>
                    <w:rFonts w:ascii="Cambria Math" w:hAnsi="Arial" w:cs="Arial"/>
                    <w:sz w:val="22"/>
                    <w:szCs w:val="22"/>
                    <w:lang w:val="es-CO"/>
                  </w:rPr>
                  <m:t>1</m:t>
                </m:r>
              </m:num>
              <m:den>
                <m:r>
                  <w:rPr>
                    <w:rFonts w:ascii="Cambria Math" w:hAnsi="Arial" w:cs="Arial"/>
                    <w:sz w:val="22"/>
                    <w:szCs w:val="22"/>
                    <w:lang w:val="es-CO"/>
                  </w:rPr>
                  <m:t>2</m:t>
                </m:r>
              </m:den>
            </m:f>
          </m:sup>
        </m:sSup>
        <m:r>
          <w:rPr>
            <w:rFonts w:ascii="Cambria Math" w:hAnsi="Cambria Math" w:cs="Arial"/>
            <w:sz w:val="22"/>
            <w:szCs w:val="22"/>
            <w:lang w:val="es-CO"/>
          </w:rPr>
          <m:t>≤</m:t>
        </m:r>
        <m:f>
          <m:fPr>
            <m:type m:val="lin"/>
            <m:ctrlPr>
              <w:rPr>
                <w:rFonts w:ascii="Cambria Math" w:hAnsi="Arial" w:cs="Arial"/>
                <w:bCs/>
                <w:i/>
                <w:sz w:val="22"/>
                <w:szCs w:val="22"/>
                <w:lang w:val="es-CO"/>
              </w:rPr>
            </m:ctrlPr>
          </m:fPr>
          <m:num>
            <m:sSub>
              <m:sSubPr>
                <m:ctrlPr>
                  <w:rPr>
                    <w:rFonts w:ascii="Cambria Math" w:hAnsi="Arial" w:cs="Arial"/>
                    <w:bCs/>
                    <w:i/>
                    <w:sz w:val="22"/>
                    <w:szCs w:val="22"/>
                    <w:lang w:val="es-CO"/>
                  </w:rPr>
                </m:ctrlPr>
              </m:sSubPr>
              <m:e>
                <m:r>
                  <w:rPr>
                    <w:rFonts w:ascii="Cambria Math" w:hAnsi="Arial" w:cs="Arial"/>
                    <w:sz w:val="22"/>
                    <w:szCs w:val="22"/>
                    <w:lang w:val="es-CO"/>
                  </w:rPr>
                  <m:t>S</m:t>
                </m:r>
              </m:e>
              <m:sub>
                <m:r>
                  <w:rPr>
                    <w:rFonts w:ascii="Cambria Math" w:hAnsi="Arial" w:cs="Arial"/>
                    <w:sz w:val="22"/>
                    <w:szCs w:val="22"/>
                    <w:lang w:val="es-CO"/>
                  </w:rPr>
                  <m:t>y</m:t>
                </m:r>
              </m:sub>
            </m:sSub>
          </m:num>
          <m:den>
            <m:r>
              <w:rPr>
                <w:rFonts w:ascii="Cambria Math" w:hAnsi="Arial" w:cs="Arial"/>
                <w:sz w:val="22"/>
                <w:szCs w:val="22"/>
                <w:lang w:val="es-CO"/>
              </w:rPr>
              <m:t>FS</m:t>
            </m:r>
          </m:den>
        </m:f>
        <m:r>
          <w:rPr>
            <w:rFonts w:ascii="Cambria Math" w:hAnsi="Arial" w:cs="Arial"/>
            <w:sz w:val="22"/>
            <w:szCs w:val="22"/>
            <w:lang w:val="es-CO"/>
          </w:rPr>
          <m:t xml:space="preserve"> </m:t>
        </m:r>
      </m:oMath>
      <w:r w:rsidR="00B00265">
        <w:rPr>
          <w:rFonts w:ascii="Arial" w:hAnsi="Arial" w:cs="Arial"/>
          <w:sz w:val="22"/>
          <w:szCs w:val="22"/>
          <w:lang w:val="es-CO"/>
        </w:rPr>
        <w:t xml:space="preserve">   (2)</w:t>
      </w:r>
    </w:p>
    <w:p w:rsidR="0041067E" w:rsidRDefault="00BB18E6" w:rsidP="00131886">
      <w:pPr>
        <w:spacing w:before="120"/>
        <w:jc w:val="both"/>
        <w:rPr>
          <w:rFonts w:ascii="Arial" w:hAnsi="Arial" w:cs="Arial"/>
          <w:bCs/>
          <w:sz w:val="22"/>
          <w:szCs w:val="22"/>
          <w:lang w:val="es-ES"/>
        </w:rPr>
      </w:pPr>
      <w:r>
        <w:rPr>
          <w:rFonts w:ascii="Arial" w:hAnsi="Arial" w:cs="Arial"/>
          <w:bCs/>
          <w:sz w:val="22"/>
          <w:szCs w:val="22"/>
          <w:lang w:val="es-ES"/>
        </w:rPr>
        <w:t>L</w:t>
      </w:r>
      <w:r w:rsidR="00A27CF3" w:rsidRPr="004919C1">
        <w:rPr>
          <w:rFonts w:ascii="Arial" w:hAnsi="Arial" w:cs="Arial"/>
          <w:bCs/>
          <w:sz w:val="22"/>
          <w:szCs w:val="22"/>
          <w:lang w:val="es-ES"/>
        </w:rPr>
        <w:t xml:space="preserve">a columna </w:t>
      </w:r>
      <w:r w:rsidR="00187B07" w:rsidRPr="004919C1">
        <w:rPr>
          <w:rFonts w:ascii="Arial" w:hAnsi="Arial" w:cs="Arial"/>
          <w:bCs/>
          <w:sz w:val="22"/>
          <w:szCs w:val="22"/>
          <w:lang w:val="es-ES"/>
        </w:rPr>
        <w:t>se diseña</w:t>
      </w:r>
      <w:r w:rsidR="00A27CF3" w:rsidRPr="004919C1">
        <w:rPr>
          <w:rFonts w:ascii="Arial" w:hAnsi="Arial" w:cs="Arial"/>
          <w:bCs/>
          <w:sz w:val="22"/>
          <w:szCs w:val="22"/>
          <w:lang w:val="es-ES"/>
        </w:rPr>
        <w:t xml:space="preserve"> con sección transversal circular hueca</w:t>
      </w:r>
      <w:r>
        <w:rPr>
          <w:rFonts w:ascii="Arial" w:hAnsi="Arial" w:cs="Arial"/>
          <w:bCs/>
          <w:sz w:val="22"/>
          <w:szCs w:val="22"/>
          <w:lang w:val="es-ES"/>
        </w:rPr>
        <w:t xml:space="preserve">. </w:t>
      </w:r>
      <w:r w:rsidR="00E10A44" w:rsidRPr="004919C1">
        <w:rPr>
          <w:rFonts w:ascii="Arial" w:hAnsi="Arial" w:cs="Arial"/>
          <w:bCs/>
          <w:sz w:val="22"/>
          <w:szCs w:val="22"/>
          <w:lang w:val="es-ES"/>
        </w:rPr>
        <w:t>La placa base se condicion</w:t>
      </w:r>
      <w:r w:rsidR="000A7753">
        <w:rPr>
          <w:rFonts w:ascii="Arial" w:hAnsi="Arial" w:cs="Arial"/>
          <w:bCs/>
          <w:sz w:val="22"/>
          <w:szCs w:val="22"/>
          <w:lang w:val="es-ES"/>
        </w:rPr>
        <w:t>a</w:t>
      </w:r>
      <w:r w:rsidR="00E10A44" w:rsidRPr="004919C1">
        <w:rPr>
          <w:rFonts w:ascii="Arial" w:hAnsi="Arial" w:cs="Arial"/>
          <w:bCs/>
          <w:sz w:val="22"/>
          <w:szCs w:val="22"/>
          <w:lang w:val="es-ES"/>
        </w:rPr>
        <w:t xml:space="preserve"> por la cantidad de pernos que el diseño solicite </w:t>
      </w:r>
      <w:r w:rsidR="00B561D6" w:rsidRPr="00B561D6">
        <w:rPr>
          <w:rFonts w:ascii="Arial" w:hAnsi="Arial" w:cs="Arial"/>
          <w:bCs/>
          <w:sz w:val="22"/>
          <w:szCs w:val="22"/>
          <w:lang w:val="es-ES"/>
        </w:rPr>
        <w:t>(</w:t>
      </w:r>
      <w:proofErr w:type="spellStart"/>
      <w:r w:rsidR="00B561D6" w:rsidRPr="00B561D6">
        <w:rPr>
          <w:rFonts w:ascii="Arial" w:hAnsi="Arial" w:cs="Arial"/>
          <w:bCs/>
          <w:sz w:val="22"/>
          <w:szCs w:val="22"/>
          <w:lang w:val="es-ES"/>
        </w:rPr>
        <w:t>Honeck</w:t>
      </w:r>
      <w:proofErr w:type="spellEnd"/>
      <w:r w:rsidR="00B561D6" w:rsidRPr="00B561D6">
        <w:rPr>
          <w:rFonts w:ascii="Arial" w:hAnsi="Arial" w:cs="Arial"/>
          <w:bCs/>
          <w:sz w:val="22"/>
          <w:szCs w:val="22"/>
          <w:lang w:val="es-ES"/>
        </w:rPr>
        <w:t xml:space="preserve"> &amp; </w:t>
      </w:r>
      <w:proofErr w:type="spellStart"/>
      <w:r w:rsidR="00B561D6" w:rsidRPr="00B561D6">
        <w:rPr>
          <w:rFonts w:ascii="Arial" w:hAnsi="Arial" w:cs="Arial"/>
          <w:bCs/>
          <w:sz w:val="22"/>
          <w:szCs w:val="22"/>
          <w:lang w:val="es-CO"/>
        </w:rPr>
        <w:t>Westphal</w:t>
      </w:r>
      <w:proofErr w:type="spellEnd"/>
      <w:r w:rsidR="00B561D6" w:rsidRPr="00B561D6">
        <w:rPr>
          <w:rFonts w:ascii="Arial" w:hAnsi="Arial" w:cs="Arial"/>
          <w:bCs/>
          <w:sz w:val="22"/>
          <w:szCs w:val="22"/>
          <w:lang w:val="es-ES"/>
        </w:rPr>
        <w:t>, 1999)</w:t>
      </w:r>
      <w:r w:rsidR="00E10A44" w:rsidRPr="004919C1">
        <w:rPr>
          <w:rFonts w:ascii="Arial" w:hAnsi="Arial" w:cs="Arial"/>
          <w:bCs/>
          <w:sz w:val="22"/>
          <w:szCs w:val="22"/>
          <w:lang w:val="es-ES"/>
        </w:rPr>
        <w:t>. Las placas bases pueden ser cuadradas cuando están sometidas a momentos relativamente bajos</w:t>
      </w:r>
      <w:r w:rsidR="00E700FA">
        <w:rPr>
          <w:rFonts w:ascii="Arial" w:hAnsi="Arial" w:cs="Arial"/>
          <w:bCs/>
          <w:sz w:val="22"/>
          <w:szCs w:val="22"/>
          <w:lang w:val="es-ES"/>
        </w:rPr>
        <w:t>.</w:t>
      </w:r>
      <w:r w:rsidR="00E10A44" w:rsidRPr="004919C1">
        <w:rPr>
          <w:rFonts w:ascii="Arial" w:hAnsi="Arial" w:cs="Arial"/>
          <w:bCs/>
          <w:sz w:val="22"/>
          <w:szCs w:val="22"/>
          <w:lang w:val="es-ES"/>
        </w:rPr>
        <w:t xml:space="preserve"> </w:t>
      </w:r>
      <w:r w:rsidR="00E700FA">
        <w:rPr>
          <w:rFonts w:ascii="Arial" w:hAnsi="Arial" w:cs="Arial"/>
          <w:bCs/>
          <w:sz w:val="22"/>
          <w:szCs w:val="22"/>
          <w:lang w:val="es-ES"/>
        </w:rPr>
        <w:t>E</w:t>
      </w:r>
      <w:r w:rsidR="00E10A44" w:rsidRPr="004919C1">
        <w:rPr>
          <w:rFonts w:ascii="Arial" w:hAnsi="Arial" w:cs="Arial"/>
          <w:bCs/>
          <w:sz w:val="22"/>
          <w:szCs w:val="22"/>
          <w:lang w:val="es-ES"/>
        </w:rPr>
        <w:t>n presencia de cargas variables elevadas e intermitentes (</w:t>
      </w:r>
      <w:r w:rsidR="00942272" w:rsidRPr="004919C1">
        <w:rPr>
          <w:rFonts w:ascii="Arial" w:hAnsi="Arial" w:cs="Arial"/>
          <w:bCs/>
          <w:sz w:val="22"/>
          <w:szCs w:val="22"/>
          <w:lang w:val="es-ES"/>
        </w:rPr>
        <w:t>como la</w:t>
      </w:r>
      <w:r w:rsidR="00942272" w:rsidRPr="004919C1">
        <w:rPr>
          <w:rFonts w:ascii="Arial" w:hAnsi="Arial" w:cs="Arial"/>
          <w:bCs/>
          <w:color w:val="FF0000"/>
          <w:sz w:val="22"/>
          <w:szCs w:val="22"/>
          <w:lang w:val="es-ES"/>
        </w:rPr>
        <w:t xml:space="preserve"> </w:t>
      </w:r>
      <w:r w:rsidR="00E10A44" w:rsidRPr="004919C1">
        <w:rPr>
          <w:rFonts w:ascii="Arial" w:hAnsi="Arial" w:cs="Arial"/>
          <w:bCs/>
          <w:sz w:val="22"/>
          <w:szCs w:val="22"/>
          <w:lang w:val="es-ES"/>
        </w:rPr>
        <w:t>carga debida al viento), la placa base deb</w:t>
      </w:r>
      <w:r w:rsidR="00B90F24" w:rsidRPr="004919C1">
        <w:rPr>
          <w:rFonts w:ascii="Arial" w:hAnsi="Arial" w:cs="Arial"/>
          <w:bCs/>
          <w:sz w:val="22"/>
          <w:szCs w:val="22"/>
          <w:lang w:val="es-ES"/>
        </w:rPr>
        <w:t>e</w:t>
      </w:r>
      <w:r w:rsidR="00ED5853" w:rsidRPr="004919C1">
        <w:rPr>
          <w:rFonts w:ascii="Arial" w:hAnsi="Arial" w:cs="Arial"/>
          <w:bCs/>
          <w:sz w:val="22"/>
          <w:szCs w:val="22"/>
          <w:lang w:val="es-ES"/>
        </w:rPr>
        <w:t xml:space="preserve"> ser circular</w:t>
      </w:r>
      <w:r w:rsidR="004E137A" w:rsidRPr="004919C1">
        <w:rPr>
          <w:rFonts w:ascii="Arial" w:hAnsi="Arial" w:cs="Arial"/>
          <w:bCs/>
          <w:sz w:val="22"/>
          <w:szCs w:val="22"/>
          <w:lang w:val="es-ES"/>
        </w:rPr>
        <w:t xml:space="preserve"> </w:t>
      </w:r>
      <w:r w:rsidR="00D67E93" w:rsidRPr="00D67E93">
        <w:rPr>
          <w:rFonts w:ascii="Arial" w:hAnsi="Arial" w:cs="Arial"/>
          <w:bCs/>
          <w:sz w:val="22"/>
          <w:szCs w:val="22"/>
          <w:lang w:val="es-CO"/>
        </w:rPr>
        <w:t xml:space="preserve">(Fisher </w:t>
      </w:r>
      <w:r w:rsidR="00D67E93" w:rsidRPr="00D67E93">
        <w:rPr>
          <w:rFonts w:ascii="Arial" w:hAnsi="Arial" w:cs="Arial"/>
          <w:bCs/>
          <w:i/>
          <w:sz w:val="22"/>
          <w:szCs w:val="22"/>
          <w:lang w:val="es-CO"/>
        </w:rPr>
        <w:t xml:space="preserve">&amp; </w:t>
      </w:r>
      <w:proofErr w:type="spellStart"/>
      <w:r w:rsidR="00D67E93" w:rsidRPr="00D67E93">
        <w:rPr>
          <w:rFonts w:ascii="Arial" w:hAnsi="Arial" w:cs="Arial"/>
          <w:bCs/>
          <w:sz w:val="22"/>
          <w:szCs w:val="22"/>
          <w:lang w:val="es-CO"/>
        </w:rPr>
        <w:t>Kloiber</w:t>
      </w:r>
      <w:proofErr w:type="spellEnd"/>
      <w:r w:rsidR="00D67E93" w:rsidRPr="00D67E93">
        <w:rPr>
          <w:rFonts w:ascii="Arial" w:hAnsi="Arial" w:cs="Arial"/>
          <w:bCs/>
          <w:sz w:val="22"/>
          <w:szCs w:val="22"/>
          <w:lang w:val="es-CO"/>
        </w:rPr>
        <w:t>, 2006)</w:t>
      </w:r>
      <w:r w:rsidR="004E137A" w:rsidRPr="004919C1">
        <w:rPr>
          <w:rFonts w:ascii="Arial" w:hAnsi="Arial" w:cs="Arial"/>
          <w:bCs/>
          <w:sz w:val="22"/>
          <w:szCs w:val="22"/>
          <w:lang w:val="es-CO"/>
        </w:rPr>
        <w:t>,</w:t>
      </w:r>
      <w:r w:rsidR="00ED5853" w:rsidRPr="004919C1">
        <w:rPr>
          <w:rFonts w:ascii="Arial" w:hAnsi="Arial" w:cs="Arial"/>
          <w:bCs/>
          <w:sz w:val="22"/>
          <w:szCs w:val="22"/>
          <w:lang w:val="es-ES"/>
        </w:rPr>
        <w:t xml:space="preserve"> </w:t>
      </w:r>
      <w:r w:rsidR="004E137A" w:rsidRPr="004919C1">
        <w:rPr>
          <w:rFonts w:ascii="Arial" w:hAnsi="Arial" w:cs="Arial"/>
          <w:bCs/>
          <w:sz w:val="22"/>
          <w:szCs w:val="22"/>
          <w:lang w:val="es-ES"/>
        </w:rPr>
        <w:t xml:space="preserve">ver </w:t>
      </w:r>
      <w:r w:rsidR="00CB4BBE" w:rsidRPr="004919C1">
        <w:rPr>
          <w:rFonts w:ascii="Arial" w:hAnsi="Arial" w:cs="Arial"/>
          <w:bCs/>
          <w:sz w:val="22"/>
          <w:szCs w:val="22"/>
          <w:lang w:val="es-ES"/>
        </w:rPr>
        <w:t>Figura</w:t>
      </w:r>
      <w:r w:rsidR="008662A9" w:rsidRPr="004919C1">
        <w:rPr>
          <w:rFonts w:ascii="Arial" w:hAnsi="Arial" w:cs="Arial"/>
          <w:bCs/>
          <w:sz w:val="22"/>
          <w:szCs w:val="22"/>
          <w:lang w:val="es-ES"/>
        </w:rPr>
        <w:t xml:space="preserve"> </w:t>
      </w:r>
      <w:r w:rsidR="00747FF0" w:rsidRPr="004919C1">
        <w:rPr>
          <w:rFonts w:ascii="Arial" w:hAnsi="Arial" w:cs="Arial"/>
          <w:bCs/>
          <w:sz w:val="22"/>
          <w:szCs w:val="22"/>
          <w:lang w:val="es-ES"/>
        </w:rPr>
        <w:t>2</w:t>
      </w:r>
      <w:r w:rsidR="004E137A" w:rsidRPr="004919C1">
        <w:rPr>
          <w:rFonts w:ascii="Arial" w:hAnsi="Arial" w:cs="Arial"/>
          <w:bCs/>
          <w:sz w:val="22"/>
          <w:szCs w:val="22"/>
          <w:lang w:val="es-ES"/>
        </w:rPr>
        <w:t>.</w:t>
      </w:r>
      <w:r w:rsidR="00387552">
        <w:rPr>
          <w:rFonts w:ascii="Arial" w:hAnsi="Arial" w:cs="Arial"/>
          <w:bCs/>
          <w:sz w:val="22"/>
          <w:szCs w:val="22"/>
          <w:lang w:val="es-ES"/>
        </w:rPr>
        <w:t xml:space="preserve"> </w:t>
      </w:r>
      <w:r w:rsidR="00E10A44" w:rsidRPr="004919C1">
        <w:rPr>
          <w:rFonts w:ascii="Arial" w:hAnsi="Arial" w:cs="Arial"/>
          <w:bCs/>
          <w:sz w:val="22"/>
          <w:szCs w:val="22"/>
          <w:lang w:val="es-ES"/>
        </w:rPr>
        <w:t>Entre los requerimientos de la Dirección de S</w:t>
      </w:r>
      <w:r w:rsidR="00E935AA" w:rsidRPr="004919C1">
        <w:rPr>
          <w:rFonts w:ascii="Arial" w:hAnsi="Arial" w:cs="Arial"/>
          <w:bCs/>
          <w:sz w:val="22"/>
          <w:szCs w:val="22"/>
          <w:lang w:val="es-ES"/>
        </w:rPr>
        <w:t xml:space="preserve">eguridad </w:t>
      </w:r>
      <w:r w:rsidR="00E10A44" w:rsidRPr="004919C1">
        <w:rPr>
          <w:rFonts w:ascii="Arial" w:hAnsi="Arial" w:cs="Arial"/>
          <w:bCs/>
          <w:sz w:val="22"/>
          <w:szCs w:val="22"/>
          <w:lang w:val="es-ES"/>
        </w:rPr>
        <w:t>y</w:t>
      </w:r>
      <w:r w:rsidR="00E935AA" w:rsidRPr="004919C1">
        <w:rPr>
          <w:rFonts w:ascii="Arial" w:hAnsi="Arial" w:cs="Arial"/>
          <w:bCs/>
          <w:sz w:val="22"/>
          <w:szCs w:val="22"/>
          <w:lang w:val="es-ES"/>
        </w:rPr>
        <w:t xml:space="preserve"> </w:t>
      </w:r>
      <w:r w:rsidR="00E10A44" w:rsidRPr="004919C1">
        <w:rPr>
          <w:rFonts w:ascii="Arial" w:hAnsi="Arial" w:cs="Arial"/>
          <w:bCs/>
          <w:sz w:val="22"/>
          <w:szCs w:val="22"/>
          <w:lang w:val="es-ES"/>
        </w:rPr>
        <w:t>Salu</w:t>
      </w:r>
      <w:r w:rsidR="00E935AA" w:rsidRPr="004919C1">
        <w:rPr>
          <w:rFonts w:ascii="Arial" w:hAnsi="Arial" w:cs="Arial"/>
          <w:bCs/>
          <w:sz w:val="22"/>
          <w:szCs w:val="22"/>
          <w:lang w:val="es-ES"/>
        </w:rPr>
        <w:t xml:space="preserve">d Ocupacional de Estados Unidos </w:t>
      </w:r>
      <w:r w:rsidR="00E10A44" w:rsidRPr="004919C1">
        <w:rPr>
          <w:rFonts w:ascii="Arial" w:hAnsi="Arial" w:cs="Arial"/>
          <w:bCs/>
          <w:sz w:val="22"/>
          <w:szCs w:val="22"/>
          <w:lang w:val="es-ES"/>
        </w:rPr>
        <w:t>OSHA (</w:t>
      </w:r>
      <w:proofErr w:type="spellStart"/>
      <w:r w:rsidR="00E10A44" w:rsidRPr="004919C1">
        <w:rPr>
          <w:rFonts w:ascii="Arial" w:hAnsi="Arial" w:cs="Arial"/>
          <w:bCs/>
          <w:i/>
          <w:sz w:val="22"/>
          <w:szCs w:val="22"/>
          <w:lang w:val="es-ES"/>
        </w:rPr>
        <w:t>Occupational</w:t>
      </w:r>
      <w:proofErr w:type="spellEnd"/>
      <w:r w:rsidR="00E10A44" w:rsidRPr="004919C1">
        <w:rPr>
          <w:rFonts w:ascii="Arial" w:hAnsi="Arial" w:cs="Arial"/>
          <w:bCs/>
          <w:i/>
          <w:sz w:val="22"/>
          <w:szCs w:val="22"/>
          <w:lang w:val="es-ES"/>
        </w:rPr>
        <w:t xml:space="preserve"> Safety and </w:t>
      </w:r>
      <w:proofErr w:type="spellStart"/>
      <w:r w:rsidR="00E10A44" w:rsidRPr="004919C1">
        <w:rPr>
          <w:rFonts w:ascii="Arial" w:hAnsi="Arial" w:cs="Arial"/>
          <w:bCs/>
          <w:i/>
          <w:sz w:val="22"/>
          <w:szCs w:val="22"/>
          <w:lang w:val="es-ES"/>
        </w:rPr>
        <w:t>Health</w:t>
      </w:r>
      <w:proofErr w:type="spellEnd"/>
      <w:r w:rsidR="00E10A44" w:rsidRPr="004919C1">
        <w:rPr>
          <w:rFonts w:ascii="Arial" w:hAnsi="Arial" w:cs="Arial"/>
          <w:bCs/>
          <w:i/>
          <w:sz w:val="22"/>
          <w:szCs w:val="22"/>
          <w:lang w:val="es-ES"/>
        </w:rPr>
        <w:t xml:space="preserve"> </w:t>
      </w:r>
      <w:proofErr w:type="spellStart"/>
      <w:r w:rsidR="00E10A44" w:rsidRPr="004919C1">
        <w:rPr>
          <w:rFonts w:ascii="Arial" w:hAnsi="Arial" w:cs="Arial"/>
          <w:bCs/>
          <w:i/>
          <w:sz w:val="22"/>
          <w:szCs w:val="22"/>
          <w:lang w:val="es-ES"/>
        </w:rPr>
        <w:t>Administration</w:t>
      </w:r>
      <w:proofErr w:type="spellEnd"/>
      <w:r w:rsidR="00E10A44" w:rsidRPr="004919C1">
        <w:rPr>
          <w:rFonts w:ascii="Arial" w:hAnsi="Arial" w:cs="Arial"/>
          <w:bCs/>
          <w:sz w:val="22"/>
          <w:szCs w:val="22"/>
          <w:lang w:val="es-ES"/>
        </w:rPr>
        <w:t>)</w:t>
      </w:r>
      <w:r w:rsidR="00157BC1" w:rsidRPr="004919C1">
        <w:rPr>
          <w:rFonts w:ascii="Arial" w:hAnsi="Arial" w:cs="Arial"/>
          <w:bCs/>
          <w:sz w:val="22"/>
          <w:szCs w:val="22"/>
          <w:lang w:val="es-ES"/>
        </w:rPr>
        <w:t>,</w:t>
      </w:r>
      <w:r w:rsidR="00E10A44" w:rsidRPr="004919C1">
        <w:rPr>
          <w:rFonts w:ascii="Arial" w:hAnsi="Arial" w:cs="Arial"/>
          <w:bCs/>
          <w:sz w:val="22"/>
          <w:szCs w:val="22"/>
          <w:lang w:val="es-ES"/>
        </w:rPr>
        <w:t xml:space="preserve"> se impone un mínimo de cuatro pernos de anclaje en la placa base</w:t>
      </w:r>
      <w:r w:rsidR="002D26E0" w:rsidRPr="004919C1">
        <w:rPr>
          <w:rFonts w:ascii="Arial" w:hAnsi="Arial" w:cs="Arial"/>
          <w:bCs/>
          <w:sz w:val="22"/>
          <w:szCs w:val="22"/>
          <w:lang w:val="es-ES"/>
        </w:rPr>
        <w:t xml:space="preserve">  </w:t>
      </w:r>
      <w:r w:rsidR="00D67E93" w:rsidRPr="00D67E93">
        <w:rPr>
          <w:rFonts w:ascii="Arial" w:hAnsi="Arial" w:cs="Arial"/>
          <w:bCs/>
          <w:sz w:val="22"/>
          <w:szCs w:val="22"/>
          <w:lang w:val="es-ES"/>
        </w:rPr>
        <w:t>(</w:t>
      </w:r>
      <w:proofErr w:type="spellStart"/>
      <w:r w:rsidR="00D67E93" w:rsidRPr="00D67E93">
        <w:rPr>
          <w:rFonts w:ascii="Arial" w:hAnsi="Arial" w:cs="Arial"/>
          <w:bCs/>
          <w:sz w:val="22"/>
          <w:szCs w:val="22"/>
          <w:lang w:val="es-ES"/>
        </w:rPr>
        <w:t>Honeck</w:t>
      </w:r>
      <w:proofErr w:type="spellEnd"/>
      <w:r w:rsidR="00D67E93" w:rsidRPr="00D67E93">
        <w:rPr>
          <w:rFonts w:ascii="Arial" w:hAnsi="Arial" w:cs="Arial"/>
          <w:bCs/>
          <w:sz w:val="22"/>
          <w:szCs w:val="22"/>
          <w:lang w:val="es-ES"/>
        </w:rPr>
        <w:t xml:space="preserve"> &amp; </w:t>
      </w:r>
      <w:proofErr w:type="spellStart"/>
      <w:r w:rsidR="00D67E93" w:rsidRPr="00D67E93">
        <w:rPr>
          <w:rFonts w:ascii="Arial" w:hAnsi="Arial" w:cs="Arial"/>
          <w:bCs/>
          <w:sz w:val="22"/>
          <w:szCs w:val="22"/>
          <w:lang w:val="es-CO"/>
        </w:rPr>
        <w:t>Westphal</w:t>
      </w:r>
      <w:proofErr w:type="spellEnd"/>
      <w:r w:rsidR="00D67E93" w:rsidRPr="00D67E93">
        <w:rPr>
          <w:rFonts w:ascii="Arial" w:hAnsi="Arial" w:cs="Arial"/>
          <w:bCs/>
          <w:sz w:val="22"/>
          <w:szCs w:val="22"/>
          <w:lang w:val="es-ES"/>
        </w:rPr>
        <w:t xml:space="preserve">, 1999; </w:t>
      </w:r>
      <w:r w:rsidR="00D67E93" w:rsidRPr="00D67E93">
        <w:rPr>
          <w:rFonts w:ascii="Arial" w:hAnsi="Arial" w:cs="Arial"/>
          <w:bCs/>
          <w:sz w:val="22"/>
          <w:szCs w:val="22"/>
          <w:lang w:val="es-CO"/>
        </w:rPr>
        <w:t xml:space="preserve">Fisher </w:t>
      </w:r>
      <w:r w:rsidR="00D67E93" w:rsidRPr="00D67E93">
        <w:rPr>
          <w:rFonts w:ascii="Arial" w:hAnsi="Arial" w:cs="Arial"/>
          <w:bCs/>
          <w:i/>
          <w:sz w:val="22"/>
          <w:szCs w:val="22"/>
          <w:lang w:val="es-CO"/>
        </w:rPr>
        <w:t xml:space="preserve">&amp; </w:t>
      </w:r>
      <w:proofErr w:type="spellStart"/>
      <w:r w:rsidR="00D67E93" w:rsidRPr="00D67E93">
        <w:rPr>
          <w:rFonts w:ascii="Arial" w:hAnsi="Arial" w:cs="Arial"/>
          <w:bCs/>
          <w:sz w:val="22"/>
          <w:szCs w:val="22"/>
          <w:lang w:val="es-CO"/>
        </w:rPr>
        <w:t>Kloiber</w:t>
      </w:r>
      <w:proofErr w:type="spellEnd"/>
      <w:r w:rsidR="00D67E93" w:rsidRPr="00D67E93">
        <w:rPr>
          <w:rFonts w:ascii="Arial" w:hAnsi="Arial" w:cs="Arial"/>
          <w:bCs/>
          <w:sz w:val="22"/>
          <w:szCs w:val="22"/>
          <w:lang w:val="es-CO"/>
        </w:rPr>
        <w:t>, 2006</w:t>
      </w:r>
      <w:r w:rsidR="00D67E93" w:rsidRPr="00D67E93">
        <w:rPr>
          <w:rFonts w:ascii="Arial" w:hAnsi="Arial" w:cs="Arial"/>
          <w:bCs/>
          <w:sz w:val="22"/>
          <w:szCs w:val="22"/>
          <w:lang w:val="es-ES"/>
        </w:rPr>
        <w:t>)</w:t>
      </w:r>
      <w:r w:rsidR="00043237">
        <w:rPr>
          <w:rFonts w:ascii="Arial" w:hAnsi="Arial" w:cs="Arial"/>
          <w:bCs/>
          <w:sz w:val="22"/>
          <w:szCs w:val="22"/>
          <w:lang w:val="es-ES"/>
        </w:rPr>
        <w:t>, y de acuerdo con</w:t>
      </w:r>
      <w:r w:rsidR="00043237" w:rsidRPr="004919C1">
        <w:rPr>
          <w:rFonts w:ascii="Arial" w:hAnsi="Arial" w:cs="Arial"/>
          <w:bCs/>
          <w:sz w:val="22"/>
          <w:szCs w:val="22"/>
          <w:lang w:val="es-ES"/>
        </w:rPr>
        <w:t xml:space="preserve"> </w:t>
      </w:r>
      <w:proofErr w:type="spellStart"/>
      <w:r w:rsidR="00D67E93" w:rsidRPr="00D67E93">
        <w:rPr>
          <w:rFonts w:ascii="Arial" w:hAnsi="Arial" w:cs="Arial"/>
          <w:bCs/>
          <w:sz w:val="22"/>
          <w:szCs w:val="22"/>
          <w:lang w:val="es-CO"/>
        </w:rPr>
        <w:t>Kirke</w:t>
      </w:r>
      <w:proofErr w:type="spellEnd"/>
      <w:r w:rsidR="00D67E93" w:rsidRPr="00D67E93">
        <w:rPr>
          <w:rFonts w:ascii="Arial" w:hAnsi="Arial" w:cs="Arial"/>
          <w:bCs/>
          <w:sz w:val="22"/>
          <w:szCs w:val="22"/>
          <w:lang w:val="es-CO"/>
        </w:rPr>
        <w:t xml:space="preserve"> &amp; Al-</w:t>
      </w:r>
      <w:proofErr w:type="spellStart"/>
      <w:r w:rsidR="00D67E93" w:rsidRPr="00D67E93">
        <w:rPr>
          <w:rFonts w:ascii="Arial" w:hAnsi="Arial" w:cs="Arial"/>
          <w:bCs/>
          <w:sz w:val="22"/>
          <w:szCs w:val="22"/>
          <w:lang w:val="es-CO"/>
        </w:rPr>
        <w:t>Jamel</w:t>
      </w:r>
      <w:proofErr w:type="spellEnd"/>
      <w:r w:rsidR="00D67E93" w:rsidRPr="00D67E93">
        <w:rPr>
          <w:rFonts w:ascii="Arial" w:hAnsi="Arial" w:cs="Arial"/>
          <w:bCs/>
          <w:sz w:val="22"/>
          <w:szCs w:val="22"/>
          <w:lang w:val="es-CO"/>
        </w:rPr>
        <w:t xml:space="preserve"> (2006)</w:t>
      </w:r>
      <w:r w:rsidR="00043237" w:rsidRPr="004919C1">
        <w:rPr>
          <w:rFonts w:ascii="Arial" w:hAnsi="Arial" w:cs="Arial"/>
          <w:bCs/>
          <w:sz w:val="22"/>
          <w:szCs w:val="22"/>
          <w:lang w:val="es-ES"/>
        </w:rPr>
        <w:t xml:space="preserve">, se definió el espacio mínimo entre centros de pernos y bordes como 2.5 y 1.5 veces el diámetro del agujero </w:t>
      </w:r>
      <m:oMath>
        <m:sSub>
          <m:sSubPr>
            <m:ctrlPr>
              <w:rPr>
                <w:rFonts w:ascii="Cambria Math" w:hAnsi="Arial" w:cs="Arial"/>
                <w:bCs/>
                <w:i/>
                <w:sz w:val="22"/>
                <w:szCs w:val="22"/>
                <w:lang w:val="es-ES"/>
              </w:rPr>
            </m:ctrlPr>
          </m:sSubPr>
          <m:e>
            <m:r>
              <w:rPr>
                <w:rFonts w:ascii="Cambria Math" w:hAnsi="Arial" w:cs="Arial"/>
                <w:sz w:val="22"/>
                <w:szCs w:val="22"/>
                <w:lang w:val="es-ES"/>
              </w:rPr>
              <m:t>d</m:t>
            </m:r>
          </m:e>
          <m:sub>
            <m:r>
              <w:rPr>
                <w:rFonts w:ascii="Cambria Math" w:hAnsi="Cambria Math" w:cs="Cambria Math"/>
                <w:sz w:val="22"/>
                <w:szCs w:val="22"/>
                <w:lang w:val="es-ES"/>
              </w:rPr>
              <m:t>h</m:t>
            </m:r>
          </m:sub>
        </m:sSub>
      </m:oMath>
      <w:r w:rsidR="00043237" w:rsidRPr="004919C1">
        <w:rPr>
          <w:rFonts w:ascii="Arial" w:hAnsi="Arial" w:cs="Arial"/>
          <w:bCs/>
          <w:sz w:val="22"/>
          <w:szCs w:val="22"/>
          <w:lang w:val="es-ES"/>
        </w:rPr>
        <w:t xml:space="preserve">, respectivamente, previniendo </w:t>
      </w:r>
      <w:r w:rsidR="00E700FA">
        <w:rPr>
          <w:rFonts w:ascii="Arial" w:hAnsi="Arial" w:cs="Arial"/>
          <w:bCs/>
          <w:sz w:val="22"/>
          <w:szCs w:val="22"/>
          <w:lang w:val="es-ES"/>
        </w:rPr>
        <w:t xml:space="preserve">así </w:t>
      </w:r>
      <w:r w:rsidR="00043237" w:rsidRPr="004919C1">
        <w:rPr>
          <w:rFonts w:ascii="Arial" w:hAnsi="Arial" w:cs="Arial"/>
          <w:bCs/>
          <w:sz w:val="22"/>
          <w:szCs w:val="22"/>
          <w:lang w:val="es-ES"/>
        </w:rPr>
        <w:t xml:space="preserve">el desgarramiento de la placa </w:t>
      </w:r>
      <w:r w:rsidR="00043237" w:rsidRPr="0032121A">
        <w:rPr>
          <w:rFonts w:ascii="Arial" w:hAnsi="Arial" w:cs="Arial"/>
          <w:bCs/>
          <w:sz w:val="22"/>
          <w:szCs w:val="22"/>
          <w:lang w:val="es-ES"/>
        </w:rPr>
        <w:t>en</w:t>
      </w:r>
      <w:r w:rsidR="004E0FE4" w:rsidRPr="0032121A">
        <w:rPr>
          <w:rFonts w:ascii="Arial" w:hAnsi="Arial" w:cs="Arial"/>
          <w:bCs/>
          <w:sz w:val="22"/>
          <w:szCs w:val="22"/>
          <w:lang w:val="es-ES"/>
        </w:rPr>
        <w:t>tre bordes</w:t>
      </w:r>
      <w:r w:rsidR="00043237">
        <w:rPr>
          <w:rFonts w:ascii="Arial" w:hAnsi="Arial" w:cs="Arial"/>
          <w:bCs/>
          <w:sz w:val="22"/>
          <w:szCs w:val="22"/>
          <w:lang w:val="es-ES"/>
        </w:rPr>
        <w:t>,</w:t>
      </w:r>
    </w:p>
    <w:p w:rsidR="00B00265" w:rsidRDefault="00E22215" w:rsidP="00AD39A1">
      <w:pPr>
        <w:spacing w:before="120" w:after="120"/>
        <w:rPr>
          <w:rFonts w:ascii="Arial" w:hAnsi="Arial" w:cs="Arial"/>
          <w:sz w:val="22"/>
          <w:szCs w:val="22"/>
          <w:lang w:val="es-CO"/>
        </w:rPr>
      </w:pPr>
      <m:oMath>
        <m:sSub>
          <m:sSubPr>
            <m:ctrlPr>
              <w:rPr>
                <w:rFonts w:ascii="Cambria Math" w:hAnsi="Arial" w:cs="Arial"/>
                <w:bCs/>
                <w:i/>
                <w:sz w:val="22"/>
                <w:szCs w:val="22"/>
                <w:lang w:val="es-CO"/>
              </w:rPr>
            </m:ctrlPr>
          </m:sSubPr>
          <m:e>
            <m:r>
              <w:rPr>
                <w:rFonts w:ascii="Cambria Math" w:hAnsi="Cambria Math" w:cs="Arial"/>
                <w:sz w:val="22"/>
                <w:szCs w:val="22"/>
                <w:lang w:val="es-CO"/>
              </w:rPr>
              <m:t>δ</m:t>
            </m:r>
          </m:e>
          <m:sub>
            <m:r>
              <w:rPr>
                <w:rFonts w:ascii="Cambria Math" w:hAnsi="Arial" w:cs="Arial"/>
                <w:sz w:val="22"/>
                <w:szCs w:val="22"/>
                <w:lang w:val="es-CO"/>
              </w:rPr>
              <m:t>e</m:t>
            </m:r>
          </m:sub>
        </m:sSub>
        <m:r>
          <w:rPr>
            <w:rFonts w:ascii="Cambria Math" w:hAnsi="Arial" w:cs="Arial"/>
            <w:sz w:val="22"/>
            <w:szCs w:val="22"/>
            <w:lang w:val="es-CO"/>
          </w:rPr>
          <m:t>&gt;1.5</m:t>
        </m:r>
        <m:sSub>
          <m:sSubPr>
            <m:ctrlPr>
              <w:rPr>
                <w:rFonts w:ascii="Cambria Math" w:hAnsi="Arial" w:cs="Arial"/>
                <w:bCs/>
                <w:i/>
                <w:sz w:val="22"/>
                <w:szCs w:val="22"/>
                <w:lang w:val="es-CO"/>
              </w:rPr>
            </m:ctrlPr>
          </m:sSubPr>
          <m:e>
            <m:r>
              <w:rPr>
                <w:rFonts w:ascii="Cambria Math" w:hAnsi="Arial" w:cs="Arial"/>
                <w:sz w:val="22"/>
                <w:szCs w:val="22"/>
                <w:lang w:val="es-CO"/>
              </w:rPr>
              <m:t>d</m:t>
            </m:r>
          </m:e>
          <m:sub>
            <m:r>
              <w:rPr>
                <w:rFonts w:ascii="Cambria Math" w:hAnsi="Cambria Math" w:cs="Arial"/>
                <w:sz w:val="22"/>
                <w:szCs w:val="22"/>
                <w:lang w:val="es-CO"/>
              </w:rPr>
              <m:t>h</m:t>
            </m:r>
          </m:sub>
        </m:sSub>
        <m:r>
          <w:rPr>
            <w:rFonts w:ascii="Cambria Math" w:hAnsi="Cambria Math" w:cs="Arial"/>
            <w:sz w:val="22"/>
            <w:szCs w:val="22"/>
            <w:lang w:val="es-CO"/>
          </w:rPr>
          <m:t>.</m:t>
        </m:r>
      </m:oMath>
      <w:r w:rsidR="00B00265">
        <w:rPr>
          <w:rFonts w:ascii="Arial" w:hAnsi="Arial" w:cs="Arial"/>
          <w:sz w:val="22"/>
          <w:szCs w:val="22"/>
          <w:lang w:val="es-CO"/>
        </w:rPr>
        <w:t xml:space="preserve">   (3)</w:t>
      </w:r>
    </w:p>
    <w:p w:rsidR="00621C4D" w:rsidRPr="004919C1" w:rsidRDefault="00387552" w:rsidP="00621C4D">
      <w:pPr>
        <w:rPr>
          <w:rFonts w:ascii="Arial" w:hAnsi="Arial" w:cs="Arial"/>
          <w:lang w:val="es-ES"/>
        </w:rPr>
      </w:pPr>
      <w:r>
        <w:rPr>
          <w:rFonts w:ascii="Arial" w:hAnsi="Arial" w:cs="Arial"/>
          <w:noProof/>
        </w:rPr>
        <w:drawing>
          <wp:inline distT="0" distB="0" distL="0" distR="0">
            <wp:extent cx="4171950" cy="1976397"/>
            <wp:effectExtent l="0" t="0" r="0" b="0"/>
            <wp:docPr id="11" name="Picture 10" descr="Figura_2_ACO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2_ACOFI.png"/>
                    <pic:cNvPicPr/>
                  </pic:nvPicPr>
                  <pic:blipFill>
                    <a:blip r:embed="rId10" cstate="print"/>
                    <a:stretch>
                      <a:fillRect/>
                    </a:stretch>
                  </pic:blipFill>
                  <pic:spPr>
                    <a:xfrm>
                      <a:off x="0" y="0"/>
                      <a:ext cx="4180079" cy="1980248"/>
                    </a:xfrm>
                    <a:prstGeom prst="rect">
                      <a:avLst/>
                    </a:prstGeom>
                  </pic:spPr>
                </pic:pic>
              </a:graphicData>
            </a:graphic>
          </wp:inline>
        </w:drawing>
      </w:r>
    </w:p>
    <w:p w:rsidR="00621C4D" w:rsidRPr="004919C1" w:rsidRDefault="00621C4D" w:rsidP="00621C4D">
      <w:pPr>
        <w:spacing w:before="120"/>
        <w:rPr>
          <w:rFonts w:ascii="Arial" w:hAnsi="Arial" w:cs="Arial"/>
          <w:lang w:val="es-ES"/>
        </w:rPr>
      </w:pPr>
      <w:r w:rsidRPr="00387552">
        <w:rPr>
          <w:rFonts w:ascii="Arial" w:hAnsi="Arial" w:cs="Arial"/>
          <w:b/>
          <w:lang w:val="es-ES"/>
        </w:rPr>
        <w:t>Figura 2</w:t>
      </w:r>
      <w:r w:rsidRPr="00387552">
        <w:rPr>
          <w:rFonts w:ascii="Arial" w:hAnsi="Arial" w:cs="Arial"/>
          <w:lang w:val="es-ES"/>
        </w:rPr>
        <w:t>. Esquema de fuerzas, vista frontal (</w:t>
      </w:r>
      <w:r w:rsidR="00387552">
        <w:rPr>
          <w:rFonts w:ascii="Arial" w:hAnsi="Arial" w:cs="Arial"/>
          <w:lang w:val="es-ES"/>
        </w:rPr>
        <w:t>a</w:t>
      </w:r>
      <w:r w:rsidRPr="00387552">
        <w:rPr>
          <w:rFonts w:ascii="Arial" w:hAnsi="Arial" w:cs="Arial"/>
          <w:lang w:val="es-ES"/>
        </w:rPr>
        <w:t>) y vista superior (</w:t>
      </w:r>
      <w:r w:rsidR="00387552">
        <w:rPr>
          <w:rFonts w:ascii="Arial" w:hAnsi="Arial" w:cs="Arial"/>
          <w:lang w:val="es-ES"/>
        </w:rPr>
        <w:t>b</w:t>
      </w:r>
      <w:r w:rsidRPr="00387552">
        <w:rPr>
          <w:rFonts w:ascii="Arial" w:hAnsi="Arial" w:cs="Arial"/>
          <w:lang w:val="es-ES"/>
        </w:rPr>
        <w:t>)</w:t>
      </w:r>
    </w:p>
    <w:p w:rsidR="00E935AA" w:rsidRPr="004919C1" w:rsidRDefault="00E935AA" w:rsidP="00137F3E">
      <w:pPr>
        <w:pStyle w:val="BodyText"/>
        <w:tabs>
          <w:tab w:val="left" w:pos="2220"/>
        </w:tabs>
        <w:spacing w:after="0" w:line="240" w:lineRule="auto"/>
        <w:ind w:firstLine="0"/>
        <w:rPr>
          <w:rFonts w:ascii="Arial" w:hAnsi="Arial" w:cs="Arial"/>
          <w:bCs/>
          <w:spacing w:val="0"/>
          <w:sz w:val="22"/>
          <w:szCs w:val="22"/>
          <w:lang w:val="es-ES"/>
        </w:rPr>
      </w:pPr>
    </w:p>
    <w:p w:rsidR="00E10A44" w:rsidRDefault="00E10A44" w:rsidP="00131886">
      <w:pPr>
        <w:spacing w:before="120"/>
        <w:jc w:val="both"/>
        <w:rPr>
          <w:rFonts w:ascii="Arial" w:hAnsi="Arial" w:cs="Arial"/>
          <w:bCs/>
          <w:sz w:val="22"/>
          <w:szCs w:val="22"/>
          <w:lang w:val="es-ES"/>
        </w:rPr>
      </w:pPr>
      <w:r w:rsidRPr="004919C1">
        <w:rPr>
          <w:rFonts w:ascii="Arial" w:hAnsi="Arial" w:cs="Arial"/>
          <w:bCs/>
          <w:sz w:val="22"/>
          <w:szCs w:val="22"/>
          <w:lang w:val="es-ES"/>
        </w:rPr>
        <w:t xml:space="preserve">Cuando la magnitud del momento flector es grande en relación con la carga axial, los pernos de anclaje deben evitar el desprendimiento de la base en el borde a tensión así como </w:t>
      </w:r>
      <w:r w:rsidR="00E700FA">
        <w:rPr>
          <w:rFonts w:ascii="Arial" w:hAnsi="Arial" w:cs="Arial"/>
          <w:bCs/>
          <w:sz w:val="22"/>
          <w:szCs w:val="22"/>
          <w:lang w:val="es-ES"/>
        </w:rPr>
        <w:t>el</w:t>
      </w:r>
      <w:r w:rsidRPr="004919C1">
        <w:rPr>
          <w:rFonts w:ascii="Arial" w:hAnsi="Arial" w:cs="Arial"/>
          <w:bCs/>
          <w:sz w:val="22"/>
          <w:szCs w:val="22"/>
          <w:lang w:val="es-ES"/>
        </w:rPr>
        <w:t xml:space="preserve"> quiebre del cimiento en el borde a compresión. Esto es común en componentes que deben resistir cargas sísmicas y cargas debidas al viento </w:t>
      </w:r>
      <w:r w:rsidR="00D67E93" w:rsidRPr="00D67E93">
        <w:rPr>
          <w:rFonts w:ascii="Arial" w:hAnsi="Arial" w:cs="Arial"/>
          <w:bCs/>
          <w:sz w:val="22"/>
          <w:szCs w:val="22"/>
          <w:lang w:val="es-CO"/>
        </w:rPr>
        <w:t xml:space="preserve">(Fisher </w:t>
      </w:r>
      <w:r w:rsidR="00D67E93" w:rsidRPr="00D67E93">
        <w:rPr>
          <w:rFonts w:ascii="Arial" w:hAnsi="Arial" w:cs="Arial"/>
          <w:bCs/>
          <w:i/>
          <w:sz w:val="22"/>
          <w:szCs w:val="22"/>
          <w:lang w:val="es-CO"/>
        </w:rPr>
        <w:t xml:space="preserve">&amp; </w:t>
      </w:r>
      <w:proofErr w:type="spellStart"/>
      <w:r w:rsidR="00D67E93" w:rsidRPr="00D67E93">
        <w:rPr>
          <w:rFonts w:ascii="Arial" w:hAnsi="Arial" w:cs="Arial"/>
          <w:bCs/>
          <w:sz w:val="22"/>
          <w:szCs w:val="22"/>
          <w:lang w:val="es-CO"/>
        </w:rPr>
        <w:t>Kloiber</w:t>
      </w:r>
      <w:proofErr w:type="spellEnd"/>
      <w:r w:rsidR="00D67E93" w:rsidRPr="00D67E93">
        <w:rPr>
          <w:rFonts w:ascii="Arial" w:hAnsi="Arial" w:cs="Arial"/>
          <w:bCs/>
          <w:sz w:val="22"/>
          <w:szCs w:val="22"/>
          <w:lang w:val="es-CO"/>
        </w:rPr>
        <w:t>, 2006)</w:t>
      </w:r>
      <w:r w:rsidRPr="004919C1">
        <w:rPr>
          <w:rFonts w:ascii="Arial" w:hAnsi="Arial" w:cs="Arial"/>
          <w:bCs/>
          <w:sz w:val="22"/>
          <w:szCs w:val="22"/>
          <w:lang w:val="es-ES"/>
        </w:rPr>
        <w:t xml:space="preserve">. </w:t>
      </w:r>
      <w:r w:rsidR="001E135A" w:rsidRPr="004919C1">
        <w:rPr>
          <w:rFonts w:ascii="Arial" w:hAnsi="Arial" w:cs="Arial"/>
          <w:bCs/>
          <w:sz w:val="22"/>
          <w:szCs w:val="22"/>
          <w:lang w:val="es-ES"/>
        </w:rPr>
        <w:t>Lo</w:t>
      </w:r>
      <w:r w:rsidRPr="004919C1">
        <w:rPr>
          <w:rFonts w:ascii="Arial" w:hAnsi="Arial" w:cs="Arial"/>
          <w:bCs/>
          <w:sz w:val="22"/>
          <w:szCs w:val="22"/>
          <w:lang w:val="es-ES"/>
        </w:rPr>
        <w:t xml:space="preserve"> anterior se cumple cuando</w:t>
      </w:r>
    </w:p>
    <w:p w:rsidR="00B00265" w:rsidRPr="004919C1" w:rsidRDefault="00B00265" w:rsidP="00B00265">
      <w:pPr>
        <w:spacing w:before="120"/>
        <w:rPr>
          <w:rFonts w:ascii="Arial" w:hAnsi="Arial" w:cs="Arial"/>
          <w:bCs/>
          <w:sz w:val="22"/>
          <w:szCs w:val="22"/>
          <w:lang w:val="es-ES"/>
        </w:rPr>
      </w:pPr>
      <m:oMath>
        <m:r>
          <w:rPr>
            <w:rFonts w:ascii="Cambria Math" w:hAnsi="Arial" w:cs="Arial"/>
            <w:sz w:val="26"/>
            <w:szCs w:val="26"/>
            <w:lang w:val="es-CO"/>
          </w:rPr>
          <m:t>e=</m:t>
        </m:r>
        <m:f>
          <m:fPr>
            <m:ctrlPr>
              <w:rPr>
                <w:rFonts w:ascii="Cambria Math" w:hAnsi="Arial" w:cs="Arial"/>
                <w:bCs/>
                <w:i/>
                <w:sz w:val="26"/>
                <w:szCs w:val="26"/>
                <w:lang w:val="es-CO"/>
              </w:rPr>
            </m:ctrlPr>
          </m:fPr>
          <m:num>
            <m:sSub>
              <m:sSubPr>
                <m:ctrlPr>
                  <w:rPr>
                    <w:rFonts w:ascii="Cambria Math" w:hAnsi="Arial" w:cs="Arial"/>
                    <w:bCs/>
                    <w:i/>
                    <w:sz w:val="26"/>
                    <w:szCs w:val="26"/>
                    <w:lang w:val="es-CO"/>
                  </w:rPr>
                </m:ctrlPr>
              </m:sSubPr>
              <m:e>
                <m:r>
                  <w:rPr>
                    <w:rFonts w:ascii="Cambria Math" w:hAnsi="Arial" w:cs="Arial"/>
                    <w:sz w:val="26"/>
                    <w:szCs w:val="26"/>
                    <w:lang w:val="es-CO"/>
                  </w:rPr>
                  <m:t>M</m:t>
                </m:r>
              </m:e>
              <m:sub>
                <m:r>
                  <w:rPr>
                    <w:rFonts w:ascii="Cambria Math" w:hAnsi="Arial" w:cs="Arial"/>
                    <w:sz w:val="26"/>
                    <w:szCs w:val="26"/>
                    <w:lang w:val="es-CO"/>
                  </w:rPr>
                  <m:t>P,xz</m:t>
                </m:r>
              </m:sub>
            </m:sSub>
          </m:num>
          <m:den>
            <m:sSub>
              <m:sSubPr>
                <m:ctrlPr>
                  <w:rPr>
                    <w:rFonts w:ascii="Cambria Math" w:hAnsi="Arial" w:cs="Arial"/>
                    <w:bCs/>
                    <w:i/>
                    <w:sz w:val="26"/>
                    <w:szCs w:val="26"/>
                    <w:lang w:val="es-CO"/>
                  </w:rPr>
                </m:ctrlPr>
              </m:sSubPr>
              <m:e>
                <m:r>
                  <w:rPr>
                    <w:rFonts w:ascii="Cambria Math" w:hAnsi="Arial" w:cs="Arial"/>
                    <w:sz w:val="26"/>
                    <w:szCs w:val="26"/>
                    <w:lang w:val="es-CO"/>
                  </w:rPr>
                  <m:t>P</m:t>
                </m:r>
              </m:e>
              <m:sub>
                <m:r>
                  <w:rPr>
                    <w:rFonts w:ascii="Cambria Math" w:hAnsi="Arial" w:cs="Arial"/>
                    <w:sz w:val="26"/>
                    <w:szCs w:val="26"/>
                    <w:lang w:val="es-CO"/>
                  </w:rPr>
                  <m:t>y</m:t>
                </m:r>
              </m:sub>
            </m:sSub>
          </m:den>
        </m:f>
        <m:r>
          <w:rPr>
            <w:rFonts w:ascii="Cambria Math" w:hAnsi="Arial" w:cs="Arial"/>
            <w:sz w:val="26"/>
            <w:szCs w:val="26"/>
            <w:lang w:val="es-CO"/>
          </w:rPr>
          <m:t>&gt;</m:t>
        </m:r>
        <m:f>
          <m:fPr>
            <m:ctrlPr>
              <w:rPr>
                <w:rFonts w:ascii="Cambria Math" w:hAnsi="Arial" w:cs="Arial"/>
                <w:bCs/>
                <w:i/>
                <w:sz w:val="26"/>
                <w:szCs w:val="26"/>
                <w:lang w:val="es-CO"/>
              </w:rPr>
            </m:ctrlPr>
          </m:fPr>
          <m:num>
            <m:sSub>
              <m:sSubPr>
                <m:ctrlPr>
                  <w:rPr>
                    <w:rFonts w:ascii="Cambria Math" w:hAnsi="Arial" w:cs="Arial"/>
                    <w:bCs/>
                    <w:i/>
                    <w:sz w:val="26"/>
                    <w:szCs w:val="26"/>
                    <w:lang w:val="es-CO"/>
                  </w:rPr>
                </m:ctrlPr>
              </m:sSubPr>
              <m:e>
                <m:r>
                  <w:rPr>
                    <w:rFonts w:ascii="Cambria Math" w:hAnsi="Arial" w:cs="Arial"/>
                    <w:sz w:val="26"/>
                    <w:szCs w:val="26"/>
                    <w:lang w:val="es-CO"/>
                  </w:rPr>
                  <m:t>d</m:t>
                </m:r>
              </m:e>
              <m:sub>
                <m:r>
                  <w:rPr>
                    <w:rFonts w:ascii="Cambria Math" w:hAnsi="Arial" w:cs="Arial"/>
                    <w:sz w:val="26"/>
                    <w:szCs w:val="26"/>
                    <w:lang w:val="es-CO"/>
                  </w:rPr>
                  <m:t>e</m:t>
                </m:r>
              </m:sub>
            </m:sSub>
          </m:num>
          <m:den>
            <m:r>
              <w:rPr>
                <w:rFonts w:ascii="Cambria Math" w:hAnsi="Arial" w:cs="Arial"/>
                <w:sz w:val="26"/>
                <w:szCs w:val="26"/>
                <w:lang w:val="es-CO"/>
              </w:rPr>
              <m:t>2</m:t>
            </m:r>
          </m:den>
        </m:f>
        <m:r>
          <w:rPr>
            <w:rFonts w:ascii="Cambria Math" w:hAnsi="Cambria Math" w:cs="Arial"/>
            <w:sz w:val="26"/>
            <w:szCs w:val="26"/>
            <w:lang w:val="es-CO"/>
          </w:rPr>
          <m:t>-</m:t>
        </m:r>
        <m:f>
          <m:fPr>
            <m:ctrlPr>
              <w:rPr>
                <w:rFonts w:ascii="Cambria Math" w:hAnsi="Arial" w:cs="Arial"/>
                <w:bCs/>
                <w:i/>
                <w:sz w:val="26"/>
                <w:szCs w:val="26"/>
                <w:lang w:val="es-CO"/>
              </w:rPr>
            </m:ctrlPr>
          </m:fPr>
          <m:num>
            <m:sSub>
              <m:sSubPr>
                <m:ctrlPr>
                  <w:rPr>
                    <w:rFonts w:ascii="Cambria Math" w:hAnsi="Arial" w:cs="Arial"/>
                    <w:bCs/>
                    <w:i/>
                    <w:sz w:val="26"/>
                    <w:szCs w:val="26"/>
                    <w:lang w:val="es-CO"/>
                  </w:rPr>
                </m:ctrlPr>
              </m:sSubPr>
              <m:e>
                <m:r>
                  <w:rPr>
                    <w:rFonts w:ascii="Cambria Math" w:hAnsi="Arial" w:cs="Arial"/>
                    <w:sz w:val="26"/>
                    <w:szCs w:val="26"/>
                    <w:lang w:val="es-CO"/>
                  </w:rPr>
                  <m:t>P</m:t>
                </m:r>
              </m:e>
              <m:sub>
                <m:r>
                  <w:rPr>
                    <w:rFonts w:ascii="Cambria Math" w:hAnsi="Arial" w:cs="Arial"/>
                    <w:sz w:val="26"/>
                    <w:szCs w:val="26"/>
                    <w:lang w:val="es-CO"/>
                  </w:rPr>
                  <m:t>y</m:t>
                </m:r>
              </m:sub>
            </m:sSub>
          </m:num>
          <m:den>
            <m:r>
              <w:rPr>
                <w:rFonts w:ascii="Cambria Math" w:hAnsi="Arial" w:cs="Arial"/>
                <w:sz w:val="26"/>
                <w:szCs w:val="26"/>
                <w:lang w:val="es-CO"/>
              </w:rPr>
              <m:t>2q</m:t>
            </m:r>
          </m:den>
        </m:f>
        <m:r>
          <w:rPr>
            <w:rFonts w:ascii="Cambria Math" w:hAnsi="Arial" w:cs="Arial"/>
            <w:sz w:val="26"/>
            <w:szCs w:val="26"/>
            <w:lang w:val="es-CO"/>
          </w:rPr>
          <m:t>,</m:t>
        </m:r>
      </m:oMath>
      <w:r>
        <w:rPr>
          <w:rFonts w:ascii="Arial" w:hAnsi="Arial" w:cs="Arial"/>
          <w:sz w:val="22"/>
          <w:szCs w:val="22"/>
          <w:lang w:val="es-CO"/>
        </w:rPr>
        <w:t xml:space="preserve">     (4)</w:t>
      </w:r>
    </w:p>
    <w:p w:rsidR="00E10A44" w:rsidRDefault="00E10A44" w:rsidP="00131886">
      <w:pPr>
        <w:spacing w:before="120"/>
        <w:jc w:val="both"/>
        <w:rPr>
          <w:rFonts w:ascii="Arial" w:hAnsi="Arial" w:cs="Arial"/>
          <w:bCs/>
          <w:sz w:val="22"/>
          <w:szCs w:val="22"/>
          <w:lang w:val="es-CO"/>
        </w:rPr>
      </w:pPr>
      <w:r w:rsidRPr="004919C1">
        <w:rPr>
          <w:rFonts w:ascii="Arial" w:hAnsi="Arial" w:cs="Arial"/>
          <w:bCs/>
          <w:sz w:val="22"/>
          <w:szCs w:val="22"/>
          <w:lang w:val="es-CO"/>
        </w:rPr>
        <w:t xml:space="preserve">donde </w:t>
      </w:r>
      <m:oMath>
        <m:r>
          <w:rPr>
            <w:rFonts w:ascii="Cambria Math" w:hAnsi="Arial" w:cs="Arial"/>
            <w:sz w:val="22"/>
            <w:szCs w:val="22"/>
            <w:lang w:val="es-CO"/>
          </w:rPr>
          <m:t>e</m:t>
        </m:r>
      </m:oMath>
      <w:r w:rsidRPr="004919C1">
        <w:rPr>
          <w:rFonts w:ascii="Arial" w:hAnsi="Arial" w:cs="Arial"/>
          <w:bCs/>
          <w:sz w:val="22"/>
          <w:szCs w:val="22"/>
          <w:lang w:val="es-CO"/>
        </w:rPr>
        <w:t xml:space="preserve"> es la excentricidad de la carga y </w:t>
      </w:r>
      <m:oMath>
        <m:r>
          <w:rPr>
            <w:rFonts w:ascii="Cambria Math" w:hAnsi="Arial" w:cs="Arial"/>
            <w:sz w:val="22"/>
            <w:szCs w:val="22"/>
            <w:lang w:val="es-CO"/>
          </w:rPr>
          <m:t>q</m:t>
        </m:r>
      </m:oMath>
      <w:r w:rsidR="008D47A8" w:rsidRPr="004919C1">
        <w:rPr>
          <w:rFonts w:ascii="Arial" w:hAnsi="Arial" w:cs="Arial"/>
          <w:bCs/>
          <w:sz w:val="22"/>
          <w:szCs w:val="22"/>
          <w:lang w:val="es-CO"/>
        </w:rPr>
        <w:t xml:space="preserve"> la presión de apoyo la cual </w:t>
      </w:r>
      <w:r w:rsidR="00B00265">
        <w:rPr>
          <w:rFonts w:ascii="Arial" w:hAnsi="Arial" w:cs="Arial"/>
          <w:bCs/>
          <w:sz w:val="22"/>
          <w:szCs w:val="22"/>
          <w:lang w:val="es-CO"/>
        </w:rPr>
        <w:t>viene dada por</w:t>
      </w:r>
    </w:p>
    <w:p w:rsidR="00B00265" w:rsidRDefault="00B00265" w:rsidP="00B00265">
      <w:pPr>
        <w:spacing w:before="120"/>
        <w:rPr>
          <w:rFonts w:ascii="Arial" w:hAnsi="Arial" w:cs="Arial"/>
          <w:sz w:val="22"/>
          <w:szCs w:val="22"/>
          <w:lang w:val="es-ES"/>
        </w:rPr>
      </w:pPr>
      <m:oMath>
        <m:r>
          <w:rPr>
            <w:rFonts w:ascii="Cambria Math" w:eastAsiaTheme="minorHAnsi" w:hAnsi="Arial" w:cs="Arial"/>
            <w:sz w:val="22"/>
            <w:szCs w:val="22"/>
            <w:lang w:val="es-ES"/>
          </w:rPr>
          <m:t>q=</m:t>
        </m:r>
        <m:sSub>
          <m:sSubPr>
            <m:ctrlPr>
              <w:rPr>
                <w:rFonts w:ascii="Cambria Math" w:eastAsiaTheme="minorHAnsi" w:hAnsi="Arial" w:cs="Arial"/>
                <w:bCs/>
                <w:i/>
                <w:sz w:val="22"/>
                <w:szCs w:val="22"/>
                <w:lang w:val="es-ES"/>
              </w:rPr>
            </m:ctrlPr>
          </m:sSubPr>
          <m:e>
            <m:r>
              <w:rPr>
                <w:rFonts w:ascii="Cambria Math" w:eastAsiaTheme="minorHAnsi" w:hAnsi="Arial" w:cs="Arial"/>
                <w:sz w:val="22"/>
                <w:szCs w:val="22"/>
                <w:lang w:val="es-ES"/>
              </w:rPr>
              <m:t>f</m:t>
            </m:r>
          </m:e>
          <m:sub>
            <m:r>
              <w:rPr>
                <w:rFonts w:ascii="Cambria Math" w:eastAsiaTheme="minorHAnsi" w:hAnsi="Arial" w:cs="Arial"/>
                <w:sz w:val="22"/>
                <w:szCs w:val="22"/>
                <w:lang w:val="es-ES"/>
              </w:rPr>
              <m:t>p</m:t>
            </m:r>
            <m:d>
              <m:dPr>
                <m:ctrlPr>
                  <w:rPr>
                    <w:rFonts w:ascii="Cambria Math" w:eastAsiaTheme="minorHAnsi" w:hAnsi="Arial" w:cs="Arial"/>
                    <w:bCs/>
                    <w:i/>
                    <w:sz w:val="22"/>
                    <w:szCs w:val="22"/>
                    <w:lang w:val="es-ES"/>
                  </w:rPr>
                </m:ctrlPr>
              </m:dPr>
              <m:e>
                <m:r>
                  <w:rPr>
                    <w:rFonts w:ascii="Cambria Math" w:eastAsiaTheme="minorHAnsi" w:hAnsi="Arial" w:cs="Arial"/>
                    <w:sz w:val="22"/>
                    <w:szCs w:val="22"/>
                    <w:lang w:val="es-ES"/>
                  </w:rPr>
                  <m:t>max</m:t>
                </m:r>
              </m:e>
            </m:d>
          </m:sub>
        </m:sSub>
        <m:sSub>
          <m:sSubPr>
            <m:ctrlPr>
              <w:rPr>
                <w:rFonts w:ascii="Cambria Math" w:eastAsiaTheme="minorHAnsi" w:hAnsi="Arial" w:cs="Arial"/>
                <w:bCs/>
                <w:i/>
                <w:sz w:val="22"/>
                <w:szCs w:val="22"/>
                <w:lang w:val="es-ES"/>
              </w:rPr>
            </m:ctrlPr>
          </m:sSubPr>
          <m:e>
            <m:r>
              <w:rPr>
                <w:rFonts w:ascii="Cambria Math" w:eastAsiaTheme="minorHAnsi" w:hAnsi="Arial" w:cs="Arial"/>
                <w:sz w:val="22"/>
                <w:szCs w:val="22"/>
                <w:lang w:val="es-ES"/>
              </w:rPr>
              <m:t>d</m:t>
            </m:r>
          </m:e>
          <m:sub>
            <m:r>
              <w:rPr>
                <w:rFonts w:ascii="Cambria Math" w:eastAsiaTheme="minorHAnsi" w:hAnsi="Arial" w:cs="Arial"/>
                <w:sz w:val="22"/>
                <w:szCs w:val="22"/>
                <w:lang w:val="es-ES"/>
              </w:rPr>
              <m:t>e</m:t>
            </m:r>
          </m:sub>
        </m:sSub>
        <m:r>
          <w:rPr>
            <w:rFonts w:ascii="Cambria Math" w:eastAsiaTheme="minorHAnsi" w:hAnsi="Arial" w:cs="Arial"/>
            <w:sz w:val="22"/>
            <w:szCs w:val="22"/>
            <w:lang w:val="es-ES"/>
          </w:rPr>
          <m:t>=0.85</m:t>
        </m:r>
        <m:r>
          <m:rPr>
            <m:sty m:val="p"/>
          </m:rPr>
          <w:rPr>
            <w:rFonts w:ascii="Cambria Math" w:eastAsiaTheme="minorHAnsi" w:hAnsi="Cambria Math" w:cs="Arial"/>
            <w:sz w:val="22"/>
            <w:szCs w:val="22"/>
            <w:lang w:val="es-ES"/>
          </w:rPr>
          <m:t>ϕ</m:t>
        </m:r>
        <m:sSub>
          <m:sSubPr>
            <m:ctrlPr>
              <w:rPr>
                <w:rFonts w:ascii="Cambria Math" w:eastAsiaTheme="minorHAnsi" w:hAnsi="Arial" w:cs="Arial"/>
                <w:bCs/>
                <w:i/>
                <w:sz w:val="22"/>
                <w:szCs w:val="22"/>
                <w:lang w:val="es-ES"/>
              </w:rPr>
            </m:ctrlPr>
          </m:sSubPr>
          <m:e>
            <m:r>
              <w:rPr>
                <w:rFonts w:ascii="Cambria Math" w:eastAsiaTheme="minorHAnsi" w:hAnsi="Arial" w:cs="Arial"/>
                <w:sz w:val="22"/>
                <w:szCs w:val="22"/>
                <w:lang w:val="es-ES"/>
              </w:rPr>
              <m:t>d</m:t>
            </m:r>
          </m:e>
          <m:sub>
            <m:r>
              <w:rPr>
                <w:rFonts w:ascii="Cambria Math" w:eastAsiaTheme="minorHAnsi" w:hAnsi="Arial" w:cs="Arial"/>
                <w:sz w:val="22"/>
                <w:szCs w:val="22"/>
                <w:lang w:val="es-ES"/>
              </w:rPr>
              <m:t>e</m:t>
            </m:r>
          </m:sub>
        </m:sSub>
        <m:sSubSup>
          <m:sSubSupPr>
            <m:ctrlPr>
              <w:rPr>
                <w:rFonts w:ascii="Cambria Math" w:eastAsiaTheme="minorHAnsi" w:hAnsi="Arial" w:cs="Arial"/>
                <w:bCs/>
                <w:i/>
                <w:sz w:val="22"/>
                <w:szCs w:val="22"/>
                <w:lang w:val="es-ES"/>
              </w:rPr>
            </m:ctrlPr>
          </m:sSubSupPr>
          <m:e>
            <m:r>
              <w:rPr>
                <w:rFonts w:ascii="Cambria Math" w:eastAsiaTheme="minorHAnsi" w:hAnsi="Arial" w:cs="Arial"/>
                <w:sz w:val="22"/>
                <w:szCs w:val="22"/>
                <w:lang w:val="es-ES"/>
              </w:rPr>
              <m:t>f</m:t>
            </m:r>
          </m:e>
          <m:sub>
            <m:r>
              <w:rPr>
                <w:rFonts w:ascii="Cambria Math" w:eastAsiaTheme="minorHAnsi" w:hAnsi="Arial" w:cs="Arial"/>
                <w:sz w:val="22"/>
                <w:szCs w:val="22"/>
                <w:lang w:val="es-ES"/>
              </w:rPr>
              <m:t>c</m:t>
            </m:r>
          </m:sub>
          <m:sup>
            <m:r>
              <w:rPr>
                <w:rFonts w:ascii="Cambria Math" w:eastAsiaTheme="minorHAnsi" w:hAnsi="Arial" w:cs="Arial"/>
                <w:sz w:val="22"/>
                <w:szCs w:val="22"/>
                <w:lang w:val="es-ES"/>
              </w:rPr>
              <m:t>'</m:t>
            </m:r>
          </m:sup>
        </m:sSubSup>
        <m:d>
          <m:dPr>
            <m:ctrlPr>
              <w:rPr>
                <w:rFonts w:ascii="Cambria Math" w:eastAsiaTheme="minorHAnsi" w:hAnsi="Arial" w:cs="Arial"/>
                <w:bCs/>
                <w:i/>
                <w:sz w:val="22"/>
                <w:szCs w:val="22"/>
                <w:lang w:val="es-ES"/>
              </w:rPr>
            </m:ctrlPr>
          </m:dPr>
          <m:e>
            <m:rad>
              <m:radPr>
                <m:degHide m:val="on"/>
                <m:ctrlPr>
                  <w:rPr>
                    <w:rFonts w:ascii="Cambria Math" w:eastAsiaTheme="minorHAnsi" w:hAnsi="Arial" w:cs="Arial"/>
                    <w:bCs/>
                    <w:i/>
                    <w:sz w:val="22"/>
                    <w:szCs w:val="22"/>
                    <w:lang w:val="es-ES"/>
                  </w:rPr>
                </m:ctrlPr>
              </m:radPr>
              <m:deg/>
              <m:e>
                <m:f>
                  <m:fPr>
                    <m:type m:val="lin"/>
                    <m:ctrlPr>
                      <w:rPr>
                        <w:rFonts w:ascii="Cambria Math" w:eastAsiaTheme="minorHAnsi" w:hAnsi="Arial" w:cs="Arial"/>
                        <w:bCs/>
                        <w:i/>
                        <w:sz w:val="22"/>
                        <w:szCs w:val="22"/>
                        <w:lang w:val="es-ES"/>
                      </w:rPr>
                    </m:ctrlPr>
                  </m:fPr>
                  <m:num>
                    <m:sSub>
                      <m:sSubPr>
                        <m:ctrlPr>
                          <w:rPr>
                            <w:rFonts w:ascii="Cambria Math" w:eastAsiaTheme="minorHAnsi" w:hAnsi="Arial" w:cs="Arial"/>
                            <w:bCs/>
                            <w:i/>
                            <w:sz w:val="22"/>
                            <w:szCs w:val="22"/>
                            <w:lang w:val="es-ES"/>
                          </w:rPr>
                        </m:ctrlPr>
                      </m:sSubPr>
                      <m:e>
                        <m:r>
                          <w:rPr>
                            <w:rFonts w:ascii="Cambria Math" w:eastAsiaTheme="minorHAnsi" w:hAnsi="Arial" w:cs="Arial"/>
                            <w:sz w:val="22"/>
                            <w:szCs w:val="22"/>
                            <w:lang w:val="es-ES"/>
                          </w:rPr>
                          <m:t>A</m:t>
                        </m:r>
                      </m:e>
                      <m:sub>
                        <m:r>
                          <w:rPr>
                            <w:rFonts w:ascii="Cambria Math" w:eastAsiaTheme="minorHAnsi" w:hAnsi="Arial" w:cs="Arial"/>
                            <w:sz w:val="22"/>
                            <w:szCs w:val="22"/>
                            <w:lang w:val="es-ES"/>
                          </w:rPr>
                          <m:t>c</m:t>
                        </m:r>
                      </m:sub>
                    </m:sSub>
                  </m:num>
                  <m:den>
                    <m:sSub>
                      <m:sSubPr>
                        <m:ctrlPr>
                          <w:rPr>
                            <w:rFonts w:ascii="Cambria Math" w:eastAsiaTheme="minorHAnsi" w:hAnsi="Arial" w:cs="Arial"/>
                            <w:bCs/>
                            <w:i/>
                            <w:sz w:val="22"/>
                            <w:szCs w:val="22"/>
                            <w:lang w:val="es-ES"/>
                          </w:rPr>
                        </m:ctrlPr>
                      </m:sSubPr>
                      <m:e>
                        <m:r>
                          <w:rPr>
                            <w:rFonts w:ascii="Cambria Math" w:eastAsiaTheme="minorHAnsi" w:hAnsi="Arial" w:cs="Arial"/>
                            <w:sz w:val="22"/>
                            <w:szCs w:val="22"/>
                            <w:lang w:val="es-ES"/>
                          </w:rPr>
                          <m:t>A</m:t>
                        </m:r>
                      </m:e>
                      <m:sub>
                        <m:r>
                          <w:rPr>
                            <w:rFonts w:ascii="Cambria Math" w:eastAsiaTheme="minorHAnsi" w:hAnsi="Arial" w:cs="Arial"/>
                            <w:sz w:val="22"/>
                            <w:szCs w:val="22"/>
                            <w:lang w:val="es-ES"/>
                          </w:rPr>
                          <m:t>p</m:t>
                        </m:r>
                      </m:sub>
                    </m:sSub>
                  </m:den>
                </m:f>
              </m:e>
            </m:rad>
          </m:e>
        </m:d>
        <m:r>
          <w:rPr>
            <w:rFonts w:ascii="Cambria Math" w:eastAsiaTheme="minorHAnsi" w:hAnsi="Cambria Math" w:cs="Arial"/>
            <w:sz w:val="22"/>
            <w:szCs w:val="22"/>
            <w:lang w:val="es-ES"/>
          </w:rPr>
          <m:t>∴</m:t>
        </m:r>
        <m:rad>
          <m:radPr>
            <m:degHide m:val="on"/>
            <m:ctrlPr>
              <w:rPr>
                <w:rFonts w:ascii="Cambria Math" w:eastAsiaTheme="minorHAnsi" w:hAnsi="Arial" w:cs="Arial"/>
                <w:bCs/>
                <w:i/>
                <w:sz w:val="22"/>
                <w:szCs w:val="22"/>
                <w:lang w:val="es-ES"/>
              </w:rPr>
            </m:ctrlPr>
          </m:radPr>
          <m:deg/>
          <m:e>
            <m:f>
              <m:fPr>
                <m:type m:val="lin"/>
                <m:ctrlPr>
                  <w:rPr>
                    <w:rFonts w:ascii="Cambria Math" w:eastAsiaTheme="minorHAnsi" w:hAnsi="Arial" w:cs="Arial"/>
                    <w:bCs/>
                    <w:i/>
                    <w:sz w:val="22"/>
                    <w:szCs w:val="22"/>
                    <w:lang w:val="es-ES"/>
                  </w:rPr>
                </m:ctrlPr>
              </m:fPr>
              <m:num>
                <m:sSub>
                  <m:sSubPr>
                    <m:ctrlPr>
                      <w:rPr>
                        <w:rFonts w:ascii="Cambria Math" w:eastAsiaTheme="minorHAnsi" w:hAnsi="Arial" w:cs="Arial"/>
                        <w:bCs/>
                        <w:i/>
                        <w:sz w:val="22"/>
                        <w:szCs w:val="22"/>
                        <w:lang w:val="es-ES"/>
                      </w:rPr>
                    </m:ctrlPr>
                  </m:sSubPr>
                  <m:e>
                    <m:r>
                      <w:rPr>
                        <w:rFonts w:ascii="Cambria Math" w:eastAsiaTheme="minorHAnsi" w:hAnsi="Arial" w:cs="Arial"/>
                        <w:sz w:val="22"/>
                        <w:szCs w:val="22"/>
                        <w:lang w:val="es-ES"/>
                      </w:rPr>
                      <m:t>A</m:t>
                    </m:r>
                  </m:e>
                  <m:sub>
                    <m:r>
                      <w:rPr>
                        <w:rFonts w:ascii="Cambria Math" w:eastAsiaTheme="minorHAnsi" w:hAnsi="Arial" w:cs="Arial"/>
                        <w:sz w:val="22"/>
                        <w:szCs w:val="22"/>
                        <w:lang w:val="es-ES"/>
                      </w:rPr>
                      <m:t>c</m:t>
                    </m:r>
                  </m:sub>
                </m:sSub>
              </m:num>
              <m:den>
                <m:sSub>
                  <m:sSubPr>
                    <m:ctrlPr>
                      <w:rPr>
                        <w:rFonts w:ascii="Cambria Math" w:eastAsiaTheme="minorHAnsi" w:hAnsi="Arial" w:cs="Arial"/>
                        <w:bCs/>
                        <w:i/>
                        <w:sz w:val="22"/>
                        <w:szCs w:val="22"/>
                        <w:lang w:val="es-ES"/>
                      </w:rPr>
                    </m:ctrlPr>
                  </m:sSubPr>
                  <m:e>
                    <m:r>
                      <w:rPr>
                        <w:rFonts w:ascii="Cambria Math" w:eastAsiaTheme="minorHAnsi" w:hAnsi="Arial" w:cs="Arial"/>
                        <w:sz w:val="22"/>
                        <w:szCs w:val="22"/>
                        <w:lang w:val="es-ES"/>
                      </w:rPr>
                      <m:t>A</m:t>
                    </m:r>
                  </m:e>
                  <m:sub>
                    <m:r>
                      <w:rPr>
                        <w:rFonts w:ascii="Cambria Math" w:eastAsiaTheme="minorHAnsi" w:hAnsi="Arial" w:cs="Arial"/>
                        <w:sz w:val="22"/>
                        <w:szCs w:val="22"/>
                        <w:lang w:val="es-ES"/>
                      </w:rPr>
                      <m:t>p</m:t>
                    </m:r>
                  </m:sub>
                </m:sSub>
              </m:den>
            </m:f>
          </m:e>
        </m:rad>
        <m:r>
          <w:rPr>
            <w:rFonts w:ascii="Cambria Math" w:eastAsiaTheme="minorHAnsi" w:hAnsi="Arial" w:cs="Arial"/>
            <w:sz w:val="22"/>
            <w:szCs w:val="22"/>
            <w:lang w:val="es-ES"/>
          </w:rPr>
          <m:t>≤</m:t>
        </m:r>
        <m:r>
          <w:rPr>
            <w:rFonts w:ascii="Cambria Math" w:eastAsiaTheme="minorHAnsi" w:hAnsi="Arial" w:cs="Arial"/>
            <w:sz w:val="22"/>
            <w:szCs w:val="22"/>
            <w:lang w:val="es-ES"/>
          </w:rPr>
          <m:t>2,</m:t>
        </m:r>
      </m:oMath>
      <w:r>
        <w:rPr>
          <w:rFonts w:ascii="Arial" w:hAnsi="Arial" w:cs="Arial"/>
          <w:sz w:val="22"/>
          <w:szCs w:val="22"/>
          <w:lang w:val="es-ES"/>
        </w:rPr>
        <w:t xml:space="preserve">    (5)</w:t>
      </w:r>
    </w:p>
    <w:p w:rsidR="00E10A44" w:rsidRPr="004919C1" w:rsidRDefault="003258C0" w:rsidP="00131886">
      <w:pPr>
        <w:spacing w:before="120"/>
        <w:jc w:val="both"/>
        <w:rPr>
          <w:rFonts w:ascii="Arial" w:hAnsi="Arial" w:cs="Arial"/>
          <w:bCs/>
          <w:sz w:val="22"/>
          <w:szCs w:val="22"/>
          <w:lang w:val="es-CO"/>
        </w:rPr>
      </w:pPr>
      <w:proofErr w:type="spellStart"/>
      <w:proofErr w:type="gramStart"/>
      <w:r w:rsidRPr="004919C1">
        <w:rPr>
          <w:rFonts w:ascii="Arial" w:hAnsi="Arial" w:cs="Arial"/>
          <w:bCs/>
          <w:sz w:val="22"/>
          <w:szCs w:val="22"/>
        </w:rPr>
        <w:t>siendo</w:t>
      </w:r>
      <w:proofErr w:type="spellEnd"/>
      <w:proofErr w:type="gramEnd"/>
      <w:r w:rsidR="00E10A44" w:rsidRPr="004919C1">
        <w:rPr>
          <w:rFonts w:ascii="Arial" w:hAnsi="Arial" w:cs="Arial"/>
          <w:bCs/>
          <w:sz w:val="22"/>
          <w:szCs w:val="22"/>
        </w:rPr>
        <w:t xml:space="preserve"> </w:t>
      </w:r>
      <m:oMath>
        <m:r>
          <m:rPr>
            <m:sty m:val="p"/>
          </m:rPr>
          <w:rPr>
            <w:rFonts w:ascii="Arial" w:hAnsi="Arial" w:cs="Arial"/>
            <w:sz w:val="22"/>
            <w:szCs w:val="22"/>
            <w:lang w:val="es-ES"/>
          </w:rPr>
          <m:t>ϕ</m:t>
        </m:r>
      </m:oMath>
      <w:r w:rsidR="00E10A44" w:rsidRPr="004919C1">
        <w:rPr>
          <w:rFonts w:ascii="Arial" w:hAnsi="Arial" w:cs="Arial"/>
          <w:bCs/>
          <w:sz w:val="22"/>
          <w:szCs w:val="22"/>
        </w:rPr>
        <w:t xml:space="preserve"> </w:t>
      </w:r>
      <w:r w:rsidR="00F11910">
        <w:rPr>
          <w:rFonts w:ascii="Arial" w:hAnsi="Arial" w:cs="Arial"/>
          <w:bCs/>
          <w:sz w:val="22"/>
          <w:szCs w:val="22"/>
        </w:rPr>
        <w:t>=</w:t>
      </w:r>
      <w:r w:rsidR="00E10A44" w:rsidRPr="004919C1">
        <w:rPr>
          <w:rFonts w:ascii="Arial" w:hAnsi="Arial" w:cs="Arial"/>
          <w:bCs/>
          <w:sz w:val="22"/>
          <w:szCs w:val="22"/>
        </w:rPr>
        <w:t xml:space="preserve"> 0.65 </w:t>
      </w:r>
      <w:r w:rsidR="00D67E93" w:rsidRPr="00D67E93">
        <w:rPr>
          <w:rFonts w:ascii="Arial" w:hAnsi="Arial" w:cs="Arial"/>
          <w:bCs/>
          <w:sz w:val="22"/>
          <w:szCs w:val="22"/>
        </w:rPr>
        <w:t>(ACI Committee 318, 2011; AISC Committee on Specifications, 2000)</w:t>
      </w:r>
      <w:r w:rsidR="00E10A44" w:rsidRPr="004919C1">
        <w:rPr>
          <w:rFonts w:ascii="Arial" w:hAnsi="Arial" w:cs="Arial"/>
          <w:bCs/>
          <w:sz w:val="22"/>
          <w:szCs w:val="22"/>
        </w:rPr>
        <w:t xml:space="preserve">. </w:t>
      </w:r>
      <w:r w:rsidR="00E10A44" w:rsidRPr="004919C1">
        <w:rPr>
          <w:rFonts w:ascii="Arial" w:hAnsi="Arial" w:cs="Arial"/>
          <w:bCs/>
          <w:sz w:val="22"/>
          <w:szCs w:val="22"/>
          <w:lang w:val="es-ES"/>
        </w:rPr>
        <w:t xml:space="preserve">El término </w:t>
      </w:r>
      <m:oMath>
        <m:sSubSup>
          <m:sSubSupPr>
            <m:ctrlPr>
              <w:rPr>
                <w:rFonts w:ascii="Cambria Math" w:hAnsi="Arial" w:cs="Arial"/>
                <w:bCs/>
                <w:i/>
                <w:sz w:val="22"/>
                <w:szCs w:val="22"/>
                <w:lang w:val="es-ES"/>
              </w:rPr>
            </m:ctrlPr>
          </m:sSubSupPr>
          <m:e>
            <m:r>
              <w:rPr>
                <w:rFonts w:ascii="Cambria Math" w:hAnsi="Arial" w:cs="Arial"/>
                <w:sz w:val="22"/>
                <w:szCs w:val="22"/>
                <w:lang w:val="es-ES"/>
              </w:rPr>
              <m:t>f</m:t>
            </m:r>
          </m:e>
          <m:sub>
            <m:r>
              <w:rPr>
                <w:rFonts w:ascii="Cambria Math" w:hAnsi="Arial" w:cs="Arial"/>
                <w:sz w:val="22"/>
                <w:szCs w:val="22"/>
                <w:lang w:val="es-ES"/>
              </w:rPr>
              <m:t>c</m:t>
            </m:r>
          </m:sub>
          <m:sup>
            <m:r>
              <w:rPr>
                <w:rFonts w:ascii="Cambria Math" w:hAnsi="Arial" w:cs="Arial"/>
                <w:sz w:val="22"/>
                <w:szCs w:val="22"/>
                <w:lang w:val="es-ES"/>
              </w:rPr>
              <m:t>'</m:t>
            </m:r>
          </m:sup>
        </m:sSubSup>
      </m:oMath>
      <w:r w:rsidR="00E10A44" w:rsidRPr="004919C1">
        <w:rPr>
          <w:rFonts w:ascii="Arial" w:hAnsi="Arial" w:cs="Arial"/>
          <w:bCs/>
          <w:sz w:val="22"/>
          <w:szCs w:val="22"/>
          <w:lang w:val="es-ES"/>
        </w:rPr>
        <w:t xml:space="preserve"> corresponde a la resistencia a la compresión del concreto (especificada en 28 dí</w:t>
      </w:r>
      <w:r w:rsidR="008662A9" w:rsidRPr="004919C1">
        <w:rPr>
          <w:rFonts w:ascii="Arial" w:hAnsi="Arial" w:cs="Arial"/>
          <w:bCs/>
          <w:sz w:val="22"/>
          <w:szCs w:val="22"/>
          <w:lang w:val="es-ES"/>
        </w:rPr>
        <w:t xml:space="preserve">as) en </w:t>
      </w:r>
      <w:proofErr w:type="spellStart"/>
      <w:r w:rsidR="008662A9" w:rsidRPr="004919C1">
        <w:rPr>
          <w:rFonts w:ascii="Arial" w:hAnsi="Arial" w:cs="Arial"/>
          <w:bCs/>
          <w:sz w:val="22"/>
          <w:szCs w:val="22"/>
          <w:lang w:val="es-ES"/>
        </w:rPr>
        <w:t>MPa</w:t>
      </w:r>
      <w:proofErr w:type="spellEnd"/>
      <w:r w:rsidR="008662A9" w:rsidRPr="004919C1">
        <w:rPr>
          <w:rFonts w:ascii="Arial" w:hAnsi="Arial" w:cs="Arial"/>
          <w:bCs/>
          <w:sz w:val="22"/>
          <w:szCs w:val="22"/>
          <w:lang w:val="es-ES"/>
        </w:rPr>
        <w:t>. Según la Ecuación (5</w:t>
      </w:r>
      <w:r w:rsidR="00E10A44" w:rsidRPr="004919C1">
        <w:rPr>
          <w:rFonts w:ascii="Arial" w:hAnsi="Arial" w:cs="Arial"/>
          <w:bCs/>
          <w:sz w:val="22"/>
          <w:szCs w:val="22"/>
          <w:lang w:val="es-ES"/>
        </w:rPr>
        <w:t>), el área de soporte del cimiento</w:t>
      </w:r>
      <w:proofErr w:type="gramStart"/>
      <w:r w:rsidR="00E10A44" w:rsidRPr="004919C1">
        <w:rPr>
          <w:rFonts w:ascii="Arial" w:hAnsi="Arial" w:cs="Arial"/>
          <w:bCs/>
          <w:sz w:val="22"/>
          <w:szCs w:val="22"/>
          <w:lang w:val="es-ES"/>
        </w:rPr>
        <w:t>,</w:t>
      </w:r>
      <w:r w:rsidR="009D1141" w:rsidRPr="004919C1">
        <w:rPr>
          <w:rFonts w:ascii="Arial" w:hAnsi="Arial" w:cs="Arial"/>
          <w:bCs/>
          <w:sz w:val="22"/>
          <w:szCs w:val="22"/>
          <w:lang w:val="es-ES"/>
        </w:rPr>
        <w:t xml:space="preserve"> </w:t>
      </w:r>
      <m:oMath>
        <m:sSub>
          <m:sSubPr>
            <m:ctrlPr>
              <w:rPr>
                <w:rFonts w:ascii="Cambria Math" w:hAnsi="Arial" w:cs="Arial"/>
                <w:bCs/>
                <w:i/>
                <w:sz w:val="22"/>
                <w:szCs w:val="22"/>
                <w:lang w:val="es-ES"/>
              </w:rPr>
            </m:ctrlPr>
          </m:sSubPr>
          <m:e>
            <m:r>
              <w:rPr>
                <w:rFonts w:ascii="Cambria Math" w:hAnsi="Arial" w:cs="Arial"/>
                <w:sz w:val="22"/>
                <w:szCs w:val="22"/>
                <w:lang w:val="es-ES"/>
              </w:rPr>
              <m:t>A</m:t>
            </m:r>
          </m:e>
          <m:sub>
            <m:r>
              <w:rPr>
                <w:rFonts w:ascii="Cambria Math" w:hAnsi="Arial" w:cs="Arial"/>
                <w:sz w:val="22"/>
                <w:szCs w:val="22"/>
                <w:lang w:val="es-ES"/>
              </w:rPr>
              <m:t>c</m:t>
            </m:r>
          </m:sub>
        </m:sSub>
      </m:oMath>
      <w:r w:rsidR="00E10A44" w:rsidRPr="004919C1">
        <w:rPr>
          <w:rFonts w:ascii="Arial" w:hAnsi="Arial" w:cs="Arial"/>
          <w:bCs/>
          <w:sz w:val="22"/>
          <w:szCs w:val="22"/>
          <w:lang w:val="es-ES"/>
        </w:rPr>
        <w:t>,</w:t>
      </w:r>
      <w:proofErr w:type="gramEnd"/>
      <w:r w:rsidR="00E10A44" w:rsidRPr="004919C1">
        <w:rPr>
          <w:rFonts w:ascii="Arial" w:hAnsi="Arial" w:cs="Arial"/>
          <w:bCs/>
          <w:sz w:val="22"/>
          <w:szCs w:val="22"/>
          <w:lang w:val="es-ES"/>
        </w:rPr>
        <w:t xml:space="preserve"> es idealmente cuatro veces el área proyectada de la placa base, </w:t>
      </w:r>
      <m:oMath>
        <m:sSub>
          <m:sSubPr>
            <m:ctrlPr>
              <w:rPr>
                <w:rFonts w:ascii="Cambria Math" w:hAnsi="Arial" w:cs="Arial"/>
                <w:bCs/>
                <w:i/>
                <w:sz w:val="22"/>
                <w:szCs w:val="22"/>
                <w:lang w:val="es-ES"/>
              </w:rPr>
            </m:ctrlPr>
          </m:sSubPr>
          <m:e>
            <m:r>
              <w:rPr>
                <w:rFonts w:ascii="Cambria Math" w:hAnsi="Arial" w:cs="Arial"/>
                <w:sz w:val="22"/>
                <w:szCs w:val="22"/>
                <w:lang w:val="es-ES"/>
              </w:rPr>
              <m:t>A</m:t>
            </m:r>
          </m:e>
          <m:sub>
            <m:r>
              <w:rPr>
                <w:rFonts w:ascii="Cambria Math" w:hAnsi="Arial" w:cs="Arial"/>
                <w:sz w:val="22"/>
                <w:szCs w:val="22"/>
                <w:lang w:val="es-ES"/>
              </w:rPr>
              <m:t>p</m:t>
            </m:r>
          </m:sub>
        </m:sSub>
      </m:oMath>
      <w:r w:rsidR="00E10A44" w:rsidRPr="004919C1">
        <w:rPr>
          <w:rFonts w:ascii="Arial" w:hAnsi="Arial" w:cs="Arial"/>
          <w:bCs/>
          <w:sz w:val="22"/>
          <w:szCs w:val="22"/>
          <w:lang w:val="es-ES"/>
        </w:rPr>
        <w:t xml:space="preserve"> </w:t>
      </w:r>
      <w:r w:rsidR="00F50954" w:rsidRPr="00F50954">
        <w:rPr>
          <w:rFonts w:ascii="Arial" w:hAnsi="Arial" w:cs="Arial"/>
          <w:bCs/>
          <w:sz w:val="22"/>
          <w:szCs w:val="22"/>
          <w:lang w:val="es-CO"/>
        </w:rPr>
        <w:t>(</w:t>
      </w:r>
      <w:proofErr w:type="spellStart"/>
      <w:r w:rsidR="00F50954" w:rsidRPr="00F50954">
        <w:rPr>
          <w:rFonts w:ascii="Arial" w:hAnsi="Arial" w:cs="Arial"/>
          <w:bCs/>
          <w:sz w:val="22"/>
          <w:szCs w:val="22"/>
          <w:lang w:val="es-CO"/>
        </w:rPr>
        <w:t>Grauvilardell</w:t>
      </w:r>
      <w:proofErr w:type="spellEnd"/>
      <w:r w:rsidR="00F50954" w:rsidRPr="00F50954">
        <w:rPr>
          <w:rFonts w:ascii="Arial" w:hAnsi="Arial" w:cs="Arial"/>
          <w:bCs/>
          <w:sz w:val="22"/>
          <w:szCs w:val="22"/>
          <w:lang w:val="es-CO"/>
        </w:rPr>
        <w:t xml:space="preserve">, Lee, </w:t>
      </w:r>
      <w:proofErr w:type="spellStart"/>
      <w:r w:rsidR="00F50954" w:rsidRPr="00F50954">
        <w:rPr>
          <w:rFonts w:ascii="Arial" w:hAnsi="Arial" w:cs="Arial"/>
          <w:bCs/>
          <w:sz w:val="22"/>
          <w:szCs w:val="22"/>
          <w:lang w:val="es-CO"/>
        </w:rPr>
        <w:t>Hajjar</w:t>
      </w:r>
      <w:proofErr w:type="spellEnd"/>
      <w:r w:rsidR="00F50954" w:rsidRPr="00F50954">
        <w:rPr>
          <w:rFonts w:ascii="Arial" w:hAnsi="Arial" w:cs="Arial"/>
          <w:bCs/>
          <w:sz w:val="22"/>
          <w:szCs w:val="22"/>
          <w:lang w:val="es-CO"/>
        </w:rPr>
        <w:t xml:space="preserve">, &amp; </w:t>
      </w:r>
      <w:proofErr w:type="spellStart"/>
      <w:r w:rsidR="00F50954" w:rsidRPr="00F50954">
        <w:rPr>
          <w:rFonts w:ascii="Arial" w:hAnsi="Arial" w:cs="Arial"/>
          <w:bCs/>
          <w:sz w:val="22"/>
          <w:szCs w:val="22"/>
          <w:lang w:val="es-CO"/>
        </w:rPr>
        <w:t>Dexter</w:t>
      </w:r>
      <w:proofErr w:type="spellEnd"/>
      <w:r w:rsidR="00F50954" w:rsidRPr="00F50954">
        <w:rPr>
          <w:rFonts w:ascii="Arial" w:hAnsi="Arial" w:cs="Arial"/>
          <w:bCs/>
          <w:sz w:val="22"/>
          <w:szCs w:val="22"/>
          <w:lang w:val="es-CO"/>
        </w:rPr>
        <w:t>, 2005)</w:t>
      </w:r>
      <w:r w:rsidR="00482E1F" w:rsidRPr="004919C1">
        <w:rPr>
          <w:rFonts w:ascii="Arial" w:hAnsi="Arial" w:cs="Arial"/>
          <w:bCs/>
          <w:sz w:val="22"/>
          <w:szCs w:val="22"/>
          <w:lang w:val="es-CO"/>
        </w:rPr>
        <w:t>.</w:t>
      </w:r>
    </w:p>
    <w:p w:rsidR="00952C70" w:rsidRPr="004919C1" w:rsidRDefault="00F11910" w:rsidP="003258C0">
      <w:pPr>
        <w:spacing w:before="120"/>
        <w:jc w:val="both"/>
        <w:rPr>
          <w:rFonts w:ascii="Arial" w:hAnsi="Arial" w:cs="Arial"/>
          <w:bCs/>
          <w:sz w:val="22"/>
          <w:szCs w:val="22"/>
          <w:lang w:val="es-ES"/>
        </w:rPr>
      </w:pPr>
      <w:r>
        <w:rPr>
          <w:rFonts w:ascii="Arial" w:hAnsi="Arial" w:cs="Arial"/>
          <w:bCs/>
          <w:sz w:val="22"/>
          <w:szCs w:val="22"/>
          <w:lang w:val="es-CO"/>
        </w:rPr>
        <w:t>L</w:t>
      </w:r>
      <w:r w:rsidR="00994FA3" w:rsidRPr="004919C1">
        <w:rPr>
          <w:rFonts w:ascii="Arial" w:hAnsi="Arial" w:cs="Arial"/>
          <w:bCs/>
          <w:sz w:val="22"/>
          <w:szCs w:val="22"/>
          <w:lang w:val="es-ES"/>
        </w:rPr>
        <w:t xml:space="preserve">a resistencia de la soldadura se evalúo combinando las ecuaciones utilizadas para evaluar </w:t>
      </w:r>
      <w:r w:rsidR="000A7753">
        <w:rPr>
          <w:rFonts w:ascii="Arial" w:hAnsi="Arial" w:cs="Arial"/>
          <w:bCs/>
          <w:sz w:val="22"/>
          <w:szCs w:val="22"/>
          <w:lang w:val="es-ES"/>
        </w:rPr>
        <w:t xml:space="preserve">los </w:t>
      </w:r>
      <w:r w:rsidR="00994FA3" w:rsidRPr="004919C1">
        <w:rPr>
          <w:rFonts w:ascii="Arial" w:hAnsi="Arial" w:cs="Arial"/>
          <w:bCs/>
          <w:sz w:val="22"/>
          <w:szCs w:val="22"/>
          <w:lang w:val="es-ES"/>
        </w:rPr>
        <w:t xml:space="preserve">esfuerzos cortantes en </w:t>
      </w:r>
      <w:r w:rsidR="000A7753">
        <w:rPr>
          <w:rFonts w:ascii="Arial" w:hAnsi="Arial" w:cs="Arial"/>
          <w:bCs/>
          <w:sz w:val="22"/>
          <w:szCs w:val="22"/>
          <w:lang w:val="es-ES"/>
        </w:rPr>
        <w:t>tale</w:t>
      </w:r>
      <w:r w:rsidR="00994FA3" w:rsidRPr="004919C1">
        <w:rPr>
          <w:rFonts w:ascii="Arial" w:hAnsi="Arial" w:cs="Arial"/>
          <w:bCs/>
          <w:sz w:val="22"/>
          <w:szCs w:val="22"/>
          <w:lang w:val="es-ES"/>
        </w:rPr>
        <w:t xml:space="preserve">s elementos </w:t>
      </w:r>
      <w:r w:rsidR="000A7753">
        <w:rPr>
          <w:rFonts w:ascii="Arial" w:hAnsi="Arial" w:cs="Arial"/>
          <w:bCs/>
          <w:sz w:val="22"/>
          <w:szCs w:val="22"/>
          <w:lang w:val="es-ES"/>
        </w:rPr>
        <w:t xml:space="preserve">con </w:t>
      </w:r>
      <w:r w:rsidR="00994FA3" w:rsidRPr="004919C1">
        <w:rPr>
          <w:rFonts w:ascii="Arial" w:hAnsi="Arial" w:cs="Arial"/>
          <w:bCs/>
          <w:sz w:val="22"/>
          <w:szCs w:val="22"/>
          <w:lang w:val="es-ES"/>
        </w:rPr>
        <w:t>el criterio ASME-</w:t>
      </w:r>
      <w:r w:rsidR="000A7753">
        <w:rPr>
          <w:rFonts w:ascii="Arial" w:hAnsi="Arial" w:cs="Arial"/>
          <w:bCs/>
          <w:sz w:val="22"/>
          <w:szCs w:val="22"/>
          <w:lang w:val="es-ES"/>
        </w:rPr>
        <w:t>E</w:t>
      </w:r>
      <w:r w:rsidR="00994FA3" w:rsidRPr="004919C1">
        <w:rPr>
          <w:rFonts w:ascii="Arial" w:hAnsi="Arial" w:cs="Arial"/>
          <w:bCs/>
          <w:sz w:val="22"/>
          <w:szCs w:val="22"/>
          <w:lang w:val="es-ES"/>
        </w:rPr>
        <w:t xml:space="preserve">líptica, donde </w:t>
      </w:r>
      <m:oMath>
        <m:sSub>
          <m:sSubPr>
            <m:ctrlPr>
              <w:rPr>
                <w:rFonts w:ascii="Cambria Math" w:hAnsi="Cambria Math" w:cs="Arial"/>
                <w:bCs/>
                <w:i/>
                <w:sz w:val="22"/>
                <w:szCs w:val="22"/>
                <w:lang w:val="es-ES"/>
              </w:rPr>
            </m:ctrlPr>
          </m:sSubPr>
          <m:e>
            <m:r>
              <w:rPr>
                <w:rFonts w:ascii="Cambria Math" w:hAnsi="Cambria Math" w:cs="Arial"/>
                <w:sz w:val="22"/>
                <w:szCs w:val="22"/>
                <w:lang w:val="es-ES"/>
              </w:rPr>
              <m:t>S</m:t>
            </m:r>
          </m:e>
          <m:sub>
            <m:r>
              <w:rPr>
                <w:rFonts w:ascii="Cambria Math" w:hAnsi="Cambria Math" w:cs="Arial"/>
                <w:sz w:val="22"/>
                <w:szCs w:val="22"/>
                <w:lang w:val="es-ES"/>
              </w:rPr>
              <m:t>e</m:t>
            </m:r>
          </m:sub>
        </m:sSub>
        <m:r>
          <w:rPr>
            <w:rFonts w:ascii="Cambria Math" w:hAnsi="Cambria Math" w:cs="Arial"/>
            <w:sz w:val="22"/>
            <w:szCs w:val="22"/>
            <w:lang w:val="es-ES"/>
          </w:rPr>
          <m:t>=</m:t>
        </m:r>
        <m:sSub>
          <m:sSubPr>
            <m:ctrlPr>
              <w:rPr>
                <w:rFonts w:ascii="Cambria Math" w:hAnsi="Cambria Math" w:cs="Arial"/>
                <w:bCs/>
                <w:i/>
                <w:sz w:val="22"/>
                <w:szCs w:val="22"/>
                <w:lang w:val="es-ES"/>
              </w:rPr>
            </m:ctrlPr>
          </m:sSubPr>
          <m:e>
            <m:r>
              <w:rPr>
                <w:rFonts w:ascii="Cambria Math" w:hAnsi="Cambria Math" w:cs="Arial"/>
                <w:sz w:val="22"/>
                <w:szCs w:val="22"/>
                <w:lang w:val="es-ES"/>
              </w:rPr>
              <m:t>S</m:t>
            </m:r>
          </m:e>
          <m:sub>
            <m:r>
              <w:rPr>
                <w:rFonts w:ascii="Cambria Math" w:hAnsi="Cambria Math" w:cs="Arial"/>
                <w:sz w:val="22"/>
                <w:szCs w:val="22"/>
                <w:lang w:val="es-ES"/>
              </w:rPr>
              <m:t>sew</m:t>
            </m:r>
          </m:sub>
        </m:sSub>
      </m:oMath>
      <w:r w:rsidR="00994FA3" w:rsidRPr="004919C1">
        <w:rPr>
          <w:rFonts w:ascii="Arial" w:hAnsi="Arial" w:cs="Arial"/>
          <w:bCs/>
          <w:sz w:val="22"/>
          <w:szCs w:val="22"/>
          <w:lang w:val="es-ES"/>
        </w:rPr>
        <w:t xml:space="preserve">, resistencia al esfuerzo cortante en fatiga, se estableció a partir de la ecuación  del limite a la resistencia a la fatiga </w:t>
      </w:r>
      <w:r w:rsidR="00AE4BF4" w:rsidRPr="00AE4BF4">
        <w:rPr>
          <w:rFonts w:ascii="Arial" w:hAnsi="Arial" w:cs="Arial"/>
          <w:bCs/>
          <w:sz w:val="22"/>
          <w:szCs w:val="22"/>
          <w:lang w:val="es-ES"/>
        </w:rPr>
        <w:t>(</w:t>
      </w:r>
      <w:proofErr w:type="spellStart"/>
      <w:r w:rsidR="00AE4BF4" w:rsidRPr="00AE4BF4">
        <w:rPr>
          <w:rFonts w:ascii="Arial" w:hAnsi="Arial" w:cs="Arial"/>
          <w:bCs/>
          <w:sz w:val="22"/>
          <w:szCs w:val="22"/>
          <w:lang w:val="es-ES"/>
        </w:rPr>
        <w:t>Budynas</w:t>
      </w:r>
      <w:proofErr w:type="spellEnd"/>
      <w:r w:rsidR="00AE4BF4" w:rsidRPr="00AE4BF4">
        <w:rPr>
          <w:rFonts w:ascii="Arial" w:hAnsi="Arial" w:cs="Arial"/>
          <w:bCs/>
          <w:sz w:val="22"/>
          <w:szCs w:val="22"/>
          <w:lang w:val="es-ES"/>
        </w:rPr>
        <w:t xml:space="preserve"> &amp; </w:t>
      </w:r>
      <w:proofErr w:type="spellStart"/>
      <w:r w:rsidR="00AE4BF4" w:rsidRPr="00AE4BF4">
        <w:rPr>
          <w:rFonts w:ascii="Arial" w:hAnsi="Arial" w:cs="Arial"/>
          <w:bCs/>
          <w:sz w:val="22"/>
          <w:szCs w:val="22"/>
          <w:lang w:val="es-ES"/>
        </w:rPr>
        <w:t>Nisbeth</w:t>
      </w:r>
      <w:proofErr w:type="spellEnd"/>
      <w:r w:rsidR="00AE4BF4" w:rsidRPr="00AE4BF4">
        <w:rPr>
          <w:rFonts w:ascii="Arial" w:hAnsi="Arial" w:cs="Arial"/>
          <w:bCs/>
          <w:sz w:val="22"/>
          <w:szCs w:val="22"/>
          <w:lang w:val="es-ES"/>
        </w:rPr>
        <w:t>, 2006)</w:t>
      </w:r>
      <w:r w:rsidR="00482E1F" w:rsidRPr="004919C1">
        <w:rPr>
          <w:rFonts w:ascii="Arial" w:hAnsi="Arial" w:cs="Arial"/>
          <w:bCs/>
          <w:sz w:val="22"/>
          <w:szCs w:val="22"/>
          <w:lang w:val="es-CO"/>
        </w:rPr>
        <w:t>,</w:t>
      </w:r>
      <w:r w:rsidR="00830C06" w:rsidRPr="004919C1">
        <w:rPr>
          <w:rFonts w:ascii="Arial" w:hAnsi="Arial" w:cs="Arial"/>
          <w:bCs/>
          <w:sz w:val="22"/>
          <w:szCs w:val="22"/>
          <w:lang w:val="es-ES"/>
        </w:rPr>
        <w:t xml:space="preserve"> teniendo en cuenta los factores de </w:t>
      </w:r>
      <w:proofErr w:type="spellStart"/>
      <w:r w:rsidR="00830C06" w:rsidRPr="004919C1">
        <w:rPr>
          <w:rFonts w:ascii="Arial" w:hAnsi="Arial" w:cs="Arial"/>
          <w:bCs/>
          <w:sz w:val="22"/>
          <w:szCs w:val="22"/>
          <w:lang w:val="es-ES"/>
        </w:rPr>
        <w:t>Marin</w:t>
      </w:r>
      <w:proofErr w:type="spellEnd"/>
      <w:r w:rsidR="00830C06" w:rsidRPr="004919C1">
        <w:rPr>
          <w:rFonts w:ascii="Arial" w:hAnsi="Arial" w:cs="Arial"/>
          <w:bCs/>
          <w:sz w:val="22"/>
          <w:szCs w:val="22"/>
          <w:lang w:val="es-ES"/>
        </w:rPr>
        <w:t xml:space="preserve"> </w:t>
      </w:r>
      <m:oMath>
        <m:sSub>
          <m:sSubPr>
            <m:ctrlPr>
              <w:rPr>
                <w:rFonts w:ascii="Cambria Math" w:hAnsi="Arial" w:cs="Arial"/>
                <w:bCs/>
                <w:i/>
                <w:sz w:val="22"/>
                <w:szCs w:val="22"/>
                <w:lang w:val="es-ES"/>
              </w:rPr>
            </m:ctrlPr>
          </m:sSubPr>
          <m:e>
            <m:r>
              <w:rPr>
                <w:rFonts w:ascii="Cambria Math" w:hAnsi="Arial" w:cs="Arial"/>
                <w:sz w:val="22"/>
                <w:szCs w:val="22"/>
                <w:lang w:val="es-ES"/>
              </w:rPr>
              <m:t>k</m:t>
            </m:r>
          </m:e>
          <m:sub>
            <m:r>
              <w:rPr>
                <w:rFonts w:ascii="Cambria Math" w:hAnsi="Arial" w:cs="Arial"/>
                <w:sz w:val="22"/>
                <w:szCs w:val="22"/>
                <w:lang w:val="es-ES"/>
              </w:rPr>
              <m:t>a</m:t>
            </m:r>
          </m:sub>
        </m:sSub>
      </m:oMath>
      <w:proofErr w:type="gramStart"/>
      <w:r w:rsidR="00830C06" w:rsidRPr="004919C1">
        <w:rPr>
          <w:rFonts w:ascii="Arial" w:hAnsi="Arial" w:cs="Arial"/>
          <w:bCs/>
          <w:sz w:val="22"/>
          <w:szCs w:val="22"/>
          <w:lang w:val="es-ES"/>
        </w:rPr>
        <w:t xml:space="preserve">, </w:t>
      </w:r>
      <m:oMath>
        <m:sSub>
          <m:sSubPr>
            <m:ctrlPr>
              <w:rPr>
                <w:rFonts w:ascii="Cambria Math" w:hAnsi="Arial" w:cs="Arial"/>
                <w:bCs/>
                <w:i/>
                <w:sz w:val="22"/>
                <w:szCs w:val="22"/>
                <w:lang w:val="es-ES"/>
              </w:rPr>
            </m:ctrlPr>
          </m:sSubPr>
          <m:e>
            <m:r>
              <w:rPr>
                <w:rFonts w:ascii="Cambria Math" w:hAnsi="Arial" w:cs="Arial"/>
                <w:sz w:val="22"/>
                <w:szCs w:val="22"/>
                <w:lang w:val="es-ES"/>
              </w:rPr>
              <m:t>k</m:t>
            </m:r>
          </m:e>
          <m:sub>
            <m:r>
              <w:rPr>
                <w:rFonts w:ascii="Cambria Math" w:hAnsi="Arial" w:cs="Arial"/>
                <w:sz w:val="22"/>
                <w:szCs w:val="22"/>
                <w:lang w:val="es-ES"/>
              </w:rPr>
              <m:t>c</m:t>
            </m:r>
          </m:sub>
        </m:sSub>
      </m:oMath>
      <w:r w:rsidR="00830C06" w:rsidRPr="004919C1">
        <w:rPr>
          <w:rFonts w:ascii="Arial" w:hAnsi="Arial" w:cs="Arial"/>
          <w:bCs/>
          <w:sz w:val="22"/>
          <w:szCs w:val="22"/>
          <w:lang w:val="es-ES"/>
        </w:rPr>
        <w:t>,</w:t>
      </w:r>
      <w:proofErr w:type="gramEnd"/>
      <w:r w:rsidR="00830C06" w:rsidRPr="004919C1">
        <w:rPr>
          <w:rFonts w:ascii="Arial" w:hAnsi="Arial" w:cs="Arial"/>
          <w:bCs/>
          <w:sz w:val="22"/>
          <w:szCs w:val="22"/>
          <w:lang w:val="es-ES"/>
        </w:rPr>
        <w:t xml:space="preserve"> </w:t>
      </w:r>
      <m:oMath>
        <m:sSub>
          <m:sSubPr>
            <m:ctrlPr>
              <w:rPr>
                <w:rFonts w:ascii="Cambria Math" w:hAnsi="Arial" w:cs="Arial"/>
                <w:bCs/>
                <w:i/>
                <w:sz w:val="22"/>
                <w:szCs w:val="22"/>
                <w:lang w:val="es-ES"/>
              </w:rPr>
            </m:ctrlPr>
          </m:sSubPr>
          <m:e>
            <m:r>
              <w:rPr>
                <w:rFonts w:ascii="Cambria Math" w:hAnsi="Arial" w:cs="Arial"/>
                <w:sz w:val="22"/>
                <w:szCs w:val="22"/>
                <w:lang w:val="es-ES"/>
              </w:rPr>
              <m:t>k</m:t>
            </m:r>
          </m:e>
          <m:sub>
            <m:r>
              <w:rPr>
                <w:rFonts w:ascii="Cambria Math" w:hAnsi="Arial" w:cs="Arial"/>
                <w:sz w:val="22"/>
                <w:szCs w:val="22"/>
                <w:lang w:val="es-ES"/>
              </w:rPr>
              <m:t>d</m:t>
            </m:r>
          </m:sub>
        </m:sSub>
      </m:oMath>
      <w:r w:rsidR="00830C06" w:rsidRPr="004919C1">
        <w:rPr>
          <w:rFonts w:ascii="Arial" w:hAnsi="Arial" w:cs="Arial"/>
          <w:bCs/>
          <w:sz w:val="22"/>
          <w:szCs w:val="22"/>
          <w:lang w:val="es-ES"/>
        </w:rPr>
        <w:t xml:space="preserve"> y </w:t>
      </w:r>
      <m:oMath>
        <m:sSub>
          <m:sSubPr>
            <m:ctrlPr>
              <w:rPr>
                <w:rFonts w:ascii="Cambria Math" w:hAnsi="Arial" w:cs="Arial"/>
                <w:bCs/>
                <w:i/>
                <w:sz w:val="22"/>
                <w:szCs w:val="22"/>
                <w:lang w:val="es-ES"/>
              </w:rPr>
            </m:ctrlPr>
          </m:sSubPr>
          <m:e>
            <m:r>
              <w:rPr>
                <w:rFonts w:ascii="Cambria Math" w:hAnsi="Arial" w:cs="Arial"/>
                <w:sz w:val="22"/>
                <w:szCs w:val="22"/>
                <w:lang w:val="es-ES"/>
              </w:rPr>
              <m:t>k</m:t>
            </m:r>
          </m:e>
          <m:sub>
            <m:r>
              <w:rPr>
                <w:rFonts w:ascii="Cambria Math" w:hAnsi="Arial" w:cs="Arial"/>
                <w:sz w:val="22"/>
                <w:szCs w:val="22"/>
                <w:lang w:val="es-ES"/>
              </w:rPr>
              <m:t>e</m:t>
            </m:r>
          </m:sub>
        </m:sSub>
      </m:oMath>
      <w:r w:rsidR="00830C06" w:rsidRPr="004919C1">
        <w:rPr>
          <w:rFonts w:ascii="Arial" w:hAnsi="Arial" w:cs="Arial"/>
          <w:bCs/>
          <w:sz w:val="22"/>
          <w:szCs w:val="22"/>
          <w:lang w:val="es-ES"/>
        </w:rPr>
        <w:t xml:space="preserve"> y </w:t>
      </w:r>
      <m:oMath>
        <m:sSub>
          <m:sSubPr>
            <m:ctrlPr>
              <w:rPr>
                <w:rFonts w:ascii="Cambria Math" w:hAnsi="Arial" w:cs="Arial"/>
                <w:bCs/>
                <w:i/>
                <w:sz w:val="22"/>
                <w:szCs w:val="22"/>
                <w:lang w:val="es-ES"/>
              </w:rPr>
            </m:ctrlPr>
          </m:sSubPr>
          <m:e>
            <m:r>
              <w:rPr>
                <w:rFonts w:ascii="Cambria Math" w:hAnsi="Arial" w:cs="Arial"/>
                <w:sz w:val="22"/>
                <w:szCs w:val="22"/>
                <w:lang w:val="es-ES"/>
              </w:rPr>
              <m:t>S</m:t>
            </m:r>
          </m:e>
          <m:sub>
            <m:r>
              <w:rPr>
                <w:rFonts w:ascii="Cambria Math" w:hAnsi="Arial" w:cs="Arial"/>
                <w:sz w:val="22"/>
                <w:szCs w:val="22"/>
                <w:lang w:val="es-ES"/>
              </w:rPr>
              <m:t>sut</m:t>
            </m:r>
          </m:sub>
        </m:sSub>
        <m:r>
          <w:rPr>
            <w:rFonts w:ascii="Cambria Math" w:hAnsi="Arial" w:cs="Arial"/>
            <w:sz w:val="22"/>
            <w:szCs w:val="22"/>
            <w:lang w:val="es-ES"/>
          </w:rPr>
          <m:t>=0.67</m:t>
        </m:r>
        <m:sSub>
          <m:sSubPr>
            <m:ctrlPr>
              <w:rPr>
                <w:rFonts w:ascii="Cambria Math" w:hAnsi="Arial" w:cs="Arial"/>
                <w:bCs/>
                <w:i/>
                <w:sz w:val="22"/>
                <w:szCs w:val="22"/>
                <w:lang w:val="es-ES"/>
              </w:rPr>
            </m:ctrlPr>
          </m:sSubPr>
          <m:e>
            <m:r>
              <w:rPr>
                <w:rFonts w:ascii="Cambria Math" w:hAnsi="Arial" w:cs="Arial"/>
                <w:sz w:val="22"/>
                <w:szCs w:val="22"/>
                <w:lang w:val="es-ES"/>
              </w:rPr>
              <m:t>S</m:t>
            </m:r>
          </m:e>
          <m:sub>
            <m:r>
              <w:rPr>
                <w:rFonts w:ascii="Cambria Math" w:hAnsi="Arial" w:cs="Arial"/>
                <w:sz w:val="22"/>
                <w:szCs w:val="22"/>
                <w:lang w:val="es-ES"/>
              </w:rPr>
              <m:t>ut</m:t>
            </m:r>
          </m:sub>
        </m:sSub>
      </m:oMath>
      <w:r w:rsidR="00830C06" w:rsidRPr="004919C1">
        <w:rPr>
          <w:rFonts w:ascii="Arial" w:hAnsi="Arial" w:cs="Arial"/>
          <w:bCs/>
          <w:sz w:val="22"/>
          <w:szCs w:val="22"/>
          <w:lang w:val="es-ES"/>
        </w:rPr>
        <w:t>.</w:t>
      </w:r>
    </w:p>
    <w:p w:rsidR="00E10A44" w:rsidRPr="004919C1" w:rsidRDefault="00E10A44" w:rsidP="00182A97">
      <w:pPr>
        <w:pStyle w:val="BodyText"/>
        <w:spacing w:after="0" w:line="240" w:lineRule="auto"/>
        <w:ind w:firstLine="0"/>
        <w:rPr>
          <w:rFonts w:ascii="Arial" w:hAnsi="Arial" w:cs="Arial"/>
          <w:bCs/>
          <w:spacing w:val="0"/>
          <w:sz w:val="22"/>
          <w:szCs w:val="22"/>
          <w:lang w:val="es-CO"/>
        </w:rPr>
      </w:pPr>
    </w:p>
    <w:p w:rsidR="00E10A44" w:rsidRPr="004919C1" w:rsidRDefault="00B84273" w:rsidP="00182A97">
      <w:pPr>
        <w:pStyle w:val="BodyText"/>
        <w:spacing w:after="0" w:line="240" w:lineRule="auto"/>
        <w:ind w:firstLine="0"/>
        <w:rPr>
          <w:rFonts w:ascii="Arial" w:hAnsi="Arial" w:cs="Arial"/>
          <w:b/>
          <w:bCs/>
          <w:spacing w:val="0"/>
          <w:sz w:val="22"/>
          <w:szCs w:val="22"/>
          <w:lang w:val="es-CO"/>
        </w:rPr>
      </w:pPr>
      <w:r w:rsidRPr="004919C1">
        <w:rPr>
          <w:rFonts w:ascii="Arial" w:hAnsi="Arial" w:cs="Arial"/>
          <w:b/>
          <w:bCs/>
          <w:spacing w:val="0"/>
          <w:sz w:val="22"/>
          <w:szCs w:val="22"/>
          <w:lang w:val="es-CO"/>
        </w:rPr>
        <w:t>Resultados</w:t>
      </w:r>
    </w:p>
    <w:p w:rsidR="00E10A44" w:rsidRDefault="00E10A44" w:rsidP="00131886">
      <w:pPr>
        <w:spacing w:before="120"/>
        <w:jc w:val="both"/>
        <w:rPr>
          <w:rFonts w:ascii="Arial" w:hAnsi="Arial" w:cs="Arial"/>
          <w:bCs/>
          <w:sz w:val="22"/>
          <w:szCs w:val="22"/>
          <w:lang w:val="es-CO"/>
        </w:rPr>
      </w:pPr>
      <w:r w:rsidRPr="004919C1">
        <w:rPr>
          <w:rFonts w:ascii="Arial" w:hAnsi="Arial" w:cs="Arial"/>
          <w:bCs/>
          <w:sz w:val="22"/>
          <w:szCs w:val="22"/>
          <w:lang w:val="es-CO"/>
        </w:rPr>
        <w:t>Siendo la columna el componente principal de la estructura, la base de esta corresponde a su sección crítica debido a la intensificación de esfuerzos flectores a causa de su ubicación. El análisis estático en el apoyo (coordenada P) en su forma vectorial vi</w:t>
      </w:r>
      <w:r w:rsidR="00952C70" w:rsidRPr="004919C1">
        <w:rPr>
          <w:rFonts w:ascii="Arial" w:hAnsi="Arial" w:cs="Arial"/>
          <w:bCs/>
          <w:sz w:val="22"/>
          <w:szCs w:val="22"/>
          <w:lang w:val="es-CO"/>
        </w:rPr>
        <w:t>ene</w:t>
      </w:r>
      <w:r w:rsidRPr="004919C1">
        <w:rPr>
          <w:rFonts w:ascii="Arial" w:hAnsi="Arial" w:cs="Arial"/>
          <w:bCs/>
          <w:sz w:val="22"/>
          <w:szCs w:val="22"/>
          <w:lang w:val="es-CO"/>
        </w:rPr>
        <w:t xml:space="preserve"> dado por</w:t>
      </w:r>
      <w:r w:rsidR="00F11910">
        <w:rPr>
          <w:rFonts w:ascii="Arial" w:hAnsi="Arial" w:cs="Arial"/>
          <w:bCs/>
          <w:sz w:val="22"/>
          <w:szCs w:val="22"/>
          <w:lang w:val="es-CO"/>
        </w:rPr>
        <w:t xml:space="preserve"> las ecuaciones</w:t>
      </w:r>
    </w:p>
    <w:p w:rsidR="00B00265" w:rsidRDefault="00E22215" w:rsidP="00B00265">
      <w:pPr>
        <w:spacing w:before="120"/>
        <w:rPr>
          <w:rFonts w:ascii="Arial" w:hAnsi="Arial" w:cs="Arial"/>
          <w:sz w:val="22"/>
          <w:szCs w:val="22"/>
          <w:lang w:val="es-CO"/>
        </w:rPr>
      </w:pPr>
      <m:oMath>
        <m:sSub>
          <m:sSubPr>
            <m:ctrlPr>
              <w:rPr>
                <w:rFonts w:ascii="Cambria Math" w:hAnsi="Arial" w:cs="Arial"/>
                <w:bCs/>
                <w:sz w:val="22"/>
                <w:szCs w:val="22"/>
                <w:lang w:val="es-CO"/>
              </w:rPr>
            </m:ctrlPr>
          </m:sSubPr>
          <m:e>
            <m:acc>
              <m:accPr>
                <m:chr m:val="⃗"/>
                <m:ctrlPr>
                  <w:rPr>
                    <w:rFonts w:ascii="Cambria Math" w:hAnsi="Arial" w:cs="Arial"/>
                    <w:bCs/>
                    <w:sz w:val="22"/>
                    <w:szCs w:val="22"/>
                    <w:lang w:val="es-CO"/>
                  </w:rPr>
                </m:ctrlPr>
              </m:accPr>
              <m:e>
                <m:r>
                  <m:rPr>
                    <m:sty m:val="p"/>
                  </m:rPr>
                  <w:rPr>
                    <w:rFonts w:ascii="Cambria Math" w:hAnsi="Arial" w:cs="Arial"/>
                    <w:sz w:val="22"/>
                    <w:szCs w:val="22"/>
                    <w:lang w:val="es-CO"/>
                  </w:rPr>
                  <m:t>F</m:t>
                </m:r>
              </m:e>
            </m:acc>
          </m:e>
          <m:sub>
            <m:r>
              <m:rPr>
                <m:sty m:val="p"/>
              </m:rPr>
              <w:rPr>
                <w:rFonts w:ascii="Cambria Math" w:hAnsi="Arial" w:cs="Arial"/>
                <w:sz w:val="22"/>
                <w:szCs w:val="22"/>
                <w:lang w:val="es-CO"/>
              </w:rPr>
              <m:t>N</m:t>
            </m:r>
          </m:sub>
        </m:sSub>
        <m:r>
          <m:rPr>
            <m:sty m:val="p"/>
          </m:rPr>
          <w:rPr>
            <w:rFonts w:ascii="Cambria Math" w:hAnsi="Arial" w:cs="Arial"/>
            <w:sz w:val="22"/>
            <w:szCs w:val="22"/>
            <w:lang w:val="es-CO"/>
          </w:rPr>
          <m:t>+</m:t>
        </m:r>
        <m:sSub>
          <m:sSubPr>
            <m:ctrlPr>
              <w:rPr>
                <w:rFonts w:ascii="Cambria Math" w:hAnsi="Arial" w:cs="Arial"/>
                <w:bCs/>
                <w:sz w:val="22"/>
                <w:szCs w:val="22"/>
                <w:lang w:val="es-CO"/>
              </w:rPr>
            </m:ctrlPr>
          </m:sSubPr>
          <m:e>
            <m:acc>
              <m:accPr>
                <m:chr m:val="⃗"/>
                <m:ctrlPr>
                  <w:rPr>
                    <w:rFonts w:ascii="Cambria Math" w:hAnsi="Arial" w:cs="Arial"/>
                    <w:bCs/>
                    <w:sz w:val="22"/>
                    <w:szCs w:val="22"/>
                    <w:lang w:val="es-CO"/>
                  </w:rPr>
                </m:ctrlPr>
              </m:accPr>
              <m:e>
                <m:r>
                  <m:rPr>
                    <m:sty m:val="p"/>
                  </m:rPr>
                  <w:rPr>
                    <w:rFonts w:ascii="Cambria Math" w:hAnsi="Arial" w:cs="Arial"/>
                    <w:sz w:val="22"/>
                    <w:szCs w:val="22"/>
                    <w:lang w:val="es-CO"/>
                  </w:rPr>
                  <m:t>F</m:t>
                </m:r>
              </m:e>
            </m:acc>
          </m:e>
          <m:sub>
            <m:r>
              <m:rPr>
                <m:sty m:val="p"/>
              </m:rPr>
              <w:rPr>
                <w:rFonts w:ascii="Cambria Math" w:hAnsi="Arial" w:cs="Arial"/>
                <w:sz w:val="22"/>
                <w:szCs w:val="22"/>
                <w:lang w:val="es-CO"/>
              </w:rPr>
              <m:t>z</m:t>
            </m:r>
          </m:sub>
        </m:sSub>
        <m:r>
          <m:rPr>
            <m:sty m:val="p"/>
          </m:rPr>
          <w:rPr>
            <w:rFonts w:ascii="Cambria Math" w:hAnsi="Arial" w:cs="Arial"/>
            <w:sz w:val="22"/>
            <w:szCs w:val="22"/>
            <w:lang w:val="es-CO"/>
          </w:rPr>
          <m:t>+</m:t>
        </m:r>
        <m:sSub>
          <m:sSubPr>
            <m:ctrlPr>
              <w:rPr>
                <w:rFonts w:ascii="Cambria Math" w:hAnsi="Arial" w:cs="Arial"/>
                <w:bCs/>
                <w:sz w:val="22"/>
                <w:szCs w:val="22"/>
                <w:lang w:val="es-CO"/>
              </w:rPr>
            </m:ctrlPr>
          </m:sSubPr>
          <m:e>
            <m:acc>
              <m:accPr>
                <m:chr m:val="⃗"/>
                <m:ctrlPr>
                  <w:rPr>
                    <w:rFonts w:ascii="Cambria Math" w:hAnsi="Arial" w:cs="Arial"/>
                    <w:bCs/>
                    <w:sz w:val="22"/>
                    <w:szCs w:val="22"/>
                    <w:lang w:val="es-CO"/>
                  </w:rPr>
                </m:ctrlPr>
              </m:accPr>
              <m:e>
                <m:r>
                  <m:rPr>
                    <m:sty m:val="p"/>
                  </m:rPr>
                  <w:rPr>
                    <w:rFonts w:ascii="Cambria Math" w:hAnsi="Arial" w:cs="Arial"/>
                    <w:sz w:val="22"/>
                    <w:szCs w:val="22"/>
                    <w:lang w:val="es-CO"/>
                  </w:rPr>
                  <m:t>W</m:t>
                </m:r>
              </m:e>
            </m:acc>
          </m:e>
          <m:sub>
            <m:r>
              <m:rPr>
                <m:sty m:val="p"/>
              </m:rPr>
              <w:rPr>
                <w:rFonts w:ascii="Cambria Math" w:hAnsi="Arial" w:cs="Arial"/>
                <w:sz w:val="22"/>
                <w:szCs w:val="22"/>
                <w:lang w:val="es-CO"/>
              </w:rPr>
              <m:t>sp</m:t>
            </m:r>
          </m:sub>
        </m:sSub>
        <m:r>
          <m:rPr>
            <m:sty m:val="p"/>
          </m:rPr>
          <w:rPr>
            <w:rFonts w:ascii="Cambria Math" w:hAnsi="Arial" w:cs="Arial"/>
            <w:sz w:val="22"/>
            <w:szCs w:val="22"/>
            <w:lang w:val="es-CO"/>
          </w:rPr>
          <m:t>+</m:t>
        </m:r>
        <m:sSub>
          <m:sSubPr>
            <m:ctrlPr>
              <w:rPr>
                <w:rFonts w:ascii="Cambria Math" w:hAnsi="Arial" w:cs="Arial"/>
                <w:bCs/>
                <w:sz w:val="22"/>
                <w:szCs w:val="22"/>
                <w:lang w:val="es-CO"/>
              </w:rPr>
            </m:ctrlPr>
          </m:sSubPr>
          <m:e>
            <m:acc>
              <m:accPr>
                <m:chr m:val="⃗"/>
                <m:ctrlPr>
                  <w:rPr>
                    <w:rFonts w:ascii="Cambria Math" w:hAnsi="Arial" w:cs="Arial"/>
                    <w:bCs/>
                    <w:sz w:val="22"/>
                    <w:szCs w:val="22"/>
                    <w:lang w:val="es-CO"/>
                  </w:rPr>
                </m:ctrlPr>
              </m:accPr>
              <m:e>
                <m:r>
                  <m:rPr>
                    <m:sty m:val="p"/>
                  </m:rPr>
                  <w:rPr>
                    <w:rFonts w:ascii="Cambria Math" w:hAnsi="Arial" w:cs="Arial"/>
                    <w:sz w:val="22"/>
                    <w:szCs w:val="22"/>
                    <w:lang w:val="es-CO"/>
                  </w:rPr>
                  <m:t>W</m:t>
                </m:r>
              </m:e>
            </m:acc>
          </m:e>
          <m:sub>
            <m:r>
              <m:rPr>
                <m:sty m:val="p"/>
              </m:rPr>
              <w:rPr>
                <w:rFonts w:ascii="Cambria Math" w:hAnsi="Arial" w:cs="Arial"/>
                <w:sz w:val="22"/>
                <w:szCs w:val="22"/>
                <w:lang w:val="es-CO"/>
              </w:rPr>
              <m:t>BD</m:t>
            </m:r>
          </m:sub>
        </m:sSub>
        <m:r>
          <m:rPr>
            <m:sty m:val="p"/>
          </m:rPr>
          <w:rPr>
            <w:rFonts w:ascii="Cambria Math" w:hAnsi="Arial" w:cs="Arial"/>
            <w:sz w:val="22"/>
            <w:szCs w:val="22"/>
            <w:lang w:val="es-CO"/>
          </w:rPr>
          <m:t>+</m:t>
        </m:r>
        <m:sSub>
          <m:sSubPr>
            <m:ctrlPr>
              <w:rPr>
                <w:rFonts w:ascii="Cambria Math" w:hAnsi="Arial" w:cs="Arial"/>
                <w:bCs/>
                <w:sz w:val="22"/>
                <w:szCs w:val="22"/>
                <w:lang w:val="es-CO"/>
              </w:rPr>
            </m:ctrlPr>
          </m:sSubPr>
          <m:e>
            <m:acc>
              <m:accPr>
                <m:chr m:val="⃗"/>
                <m:ctrlPr>
                  <w:rPr>
                    <w:rFonts w:ascii="Cambria Math" w:hAnsi="Arial" w:cs="Arial"/>
                    <w:bCs/>
                    <w:sz w:val="22"/>
                    <w:szCs w:val="22"/>
                    <w:lang w:val="es-CO"/>
                  </w:rPr>
                </m:ctrlPr>
              </m:accPr>
              <m:e>
                <m:r>
                  <m:rPr>
                    <m:sty m:val="p"/>
                  </m:rPr>
                  <w:rPr>
                    <w:rFonts w:ascii="Cambria Math" w:hAnsi="Arial" w:cs="Arial"/>
                    <w:sz w:val="22"/>
                    <w:szCs w:val="22"/>
                    <w:lang w:val="es-CO"/>
                  </w:rPr>
                  <m:t>P</m:t>
                </m:r>
              </m:e>
            </m:acc>
          </m:e>
          <m:sub>
            <m:r>
              <m:rPr>
                <m:sty m:val="p"/>
              </m:rPr>
              <w:rPr>
                <w:rFonts w:ascii="Cambria Math" w:hAnsi="Arial" w:cs="Arial"/>
                <w:sz w:val="22"/>
                <w:szCs w:val="22"/>
                <w:lang w:val="es-CO"/>
              </w:rPr>
              <m:t>R</m:t>
            </m:r>
          </m:sub>
        </m:sSub>
        <m:r>
          <m:rPr>
            <m:sty m:val="p"/>
          </m:rPr>
          <w:rPr>
            <w:rFonts w:ascii="Cambria Math" w:hAnsi="Arial" w:cs="Arial"/>
            <w:sz w:val="22"/>
            <w:szCs w:val="22"/>
            <w:lang w:val="es-CO"/>
          </w:rPr>
          <m:t>=</m:t>
        </m:r>
        <m:acc>
          <m:accPr>
            <m:chr m:val="⃗"/>
            <m:ctrlPr>
              <w:rPr>
                <w:rFonts w:ascii="Cambria Math" w:hAnsi="Arial" w:cs="Arial"/>
                <w:bCs/>
                <w:sz w:val="22"/>
                <w:szCs w:val="22"/>
                <w:lang w:val="es-CO"/>
              </w:rPr>
            </m:ctrlPr>
          </m:accPr>
          <m:e>
            <m:r>
              <m:rPr>
                <m:sty m:val="p"/>
              </m:rPr>
              <w:rPr>
                <w:rFonts w:ascii="Cambria Math" w:hAnsi="Arial" w:cs="Arial"/>
                <w:sz w:val="22"/>
                <w:szCs w:val="22"/>
                <w:lang w:val="es-CO"/>
              </w:rPr>
              <m:t>0</m:t>
            </m:r>
          </m:e>
        </m:acc>
        <m:r>
          <m:rPr>
            <m:sty m:val="p"/>
          </m:rPr>
          <w:rPr>
            <w:rFonts w:ascii="Cambria Math" w:hAnsi="Arial" w:cs="Arial"/>
            <w:sz w:val="22"/>
            <w:szCs w:val="22"/>
            <w:lang w:val="es-CO"/>
          </w:rPr>
          <m:t>,</m:t>
        </m:r>
      </m:oMath>
      <w:r w:rsidR="00B00265">
        <w:rPr>
          <w:rFonts w:ascii="Arial" w:hAnsi="Arial" w:cs="Arial"/>
          <w:sz w:val="22"/>
          <w:szCs w:val="22"/>
          <w:lang w:val="es-CO"/>
        </w:rPr>
        <w:t xml:space="preserve">        (6)</w:t>
      </w:r>
    </w:p>
    <w:p w:rsidR="00B00265" w:rsidRDefault="00E22215" w:rsidP="00B00265">
      <w:pPr>
        <w:spacing w:before="120"/>
        <w:rPr>
          <w:rFonts w:ascii="Arial" w:hAnsi="Arial" w:cs="Arial"/>
          <w:sz w:val="22"/>
          <w:szCs w:val="22"/>
          <w:lang w:val="es-CO"/>
        </w:rPr>
      </w:pPr>
      <m:oMath>
        <m:sSub>
          <m:sSubPr>
            <m:ctrlPr>
              <w:rPr>
                <w:rFonts w:ascii="Cambria Math" w:hAnsi="Arial" w:cs="Arial"/>
                <w:bCs/>
                <w:sz w:val="22"/>
                <w:szCs w:val="22"/>
                <w:lang w:val="es-CO"/>
              </w:rPr>
            </m:ctrlPr>
          </m:sSubPr>
          <m:e>
            <m:acc>
              <m:accPr>
                <m:chr m:val="⃗"/>
                <m:ctrlPr>
                  <w:rPr>
                    <w:rFonts w:ascii="Cambria Math" w:hAnsi="Arial" w:cs="Arial"/>
                    <w:bCs/>
                    <w:sz w:val="22"/>
                    <w:szCs w:val="22"/>
                    <w:lang w:val="es-CO"/>
                  </w:rPr>
                </m:ctrlPr>
              </m:accPr>
              <m:e>
                <m:r>
                  <m:rPr>
                    <m:sty m:val="p"/>
                  </m:rPr>
                  <w:rPr>
                    <w:rFonts w:ascii="Cambria Math" w:hAnsi="Arial" w:cs="Arial"/>
                    <w:sz w:val="22"/>
                    <w:szCs w:val="22"/>
                    <w:lang w:val="es-CO"/>
                  </w:rPr>
                  <m:t>r</m:t>
                </m:r>
              </m:e>
            </m:acc>
          </m:e>
          <m:sub>
            <m:f>
              <m:fPr>
                <m:type m:val="lin"/>
                <m:ctrlPr>
                  <w:rPr>
                    <w:rFonts w:ascii="Cambria Math" w:hAnsi="Arial" w:cs="Arial"/>
                    <w:bCs/>
                    <w:sz w:val="22"/>
                    <w:szCs w:val="22"/>
                    <w:lang w:val="es-CO"/>
                  </w:rPr>
                </m:ctrlPr>
              </m:fPr>
              <m:num>
                <m:r>
                  <m:rPr>
                    <m:sty m:val="p"/>
                  </m:rPr>
                  <w:rPr>
                    <w:rFonts w:ascii="Cambria Math" w:hAnsi="Arial" w:cs="Arial"/>
                    <w:sz w:val="22"/>
                    <w:szCs w:val="22"/>
                    <w:lang w:val="es-CO"/>
                  </w:rPr>
                  <m:t>F</m:t>
                </m:r>
              </m:num>
              <m:den>
                <m:r>
                  <m:rPr>
                    <m:sty m:val="p"/>
                  </m:rPr>
                  <w:rPr>
                    <w:rFonts w:ascii="Cambria Math" w:hAnsi="Arial" w:cs="Arial"/>
                    <w:sz w:val="22"/>
                    <w:szCs w:val="22"/>
                    <w:lang w:val="es-CO"/>
                  </w:rPr>
                  <m:t>P</m:t>
                </m:r>
              </m:den>
            </m:f>
          </m:sub>
        </m:sSub>
        <m:r>
          <m:rPr>
            <m:sty m:val="p"/>
          </m:rPr>
          <w:rPr>
            <w:rFonts w:ascii="Cambria Math" w:hAnsi="Cambria Math" w:cs="Arial"/>
            <w:sz w:val="22"/>
            <w:szCs w:val="22"/>
            <w:lang w:val="es-CO"/>
          </w:rPr>
          <m:t>×</m:t>
        </m:r>
        <m:sSub>
          <m:sSubPr>
            <m:ctrlPr>
              <w:rPr>
                <w:rFonts w:ascii="Cambria Math" w:hAnsi="Arial" w:cs="Arial"/>
                <w:bCs/>
                <w:sz w:val="22"/>
                <w:szCs w:val="22"/>
                <w:lang w:val="es-CO"/>
              </w:rPr>
            </m:ctrlPr>
          </m:sSubPr>
          <m:e>
            <m:acc>
              <m:accPr>
                <m:chr m:val="⃗"/>
                <m:ctrlPr>
                  <w:rPr>
                    <w:rFonts w:ascii="Cambria Math" w:hAnsi="Arial" w:cs="Arial"/>
                    <w:bCs/>
                    <w:sz w:val="22"/>
                    <w:szCs w:val="22"/>
                    <w:lang w:val="es-CO"/>
                  </w:rPr>
                </m:ctrlPr>
              </m:accPr>
              <m:e>
                <m:r>
                  <m:rPr>
                    <m:sty m:val="p"/>
                  </m:rPr>
                  <w:rPr>
                    <w:rFonts w:ascii="Cambria Math" w:hAnsi="Arial" w:cs="Arial"/>
                    <w:sz w:val="22"/>
                    <w:szCs w:val="22"/>
                    <w:lang w:val="es-CO"/>
                  </w:rPr>
                  <m:t>F</m:t>
                </m:r>
              </m:e>
            </m:acc>
          </m:e>
          <m:sub>
            <m:r>
              <m:rPr>
                <m:sty m:val="p"/>
              </m:rPr>
              <w:rPr>
                <w:rFonts w:ascii="Cambria Math" w:hAnsi="Arial" w:cs="Arial"/>
                <w:sz w:val="22"/>
                <w:szCs w:val="22"/>
                <w:lang w:val="es-CO"/>
              </w:rPr>
              <m:t>N</m:t>
            </m:r>
          </m:sub>
        </m:sSub>
        <m:r>
          <m:rPr>
            <m:sty m:val="p"/>
            <m:aln/>
          </m:rPr>
          <w:rPr>
            <w:rFonts w:ascii="Cambria Math" w:hAnsi="Arial" w:cs="Arial"/>
            <w:sz w:val="22"/>
            <w:szCs w:val="22"/>
            <w:lang w:val="es-CO"/>
          </w:rPr>
          <m:t>+</m:t>
        </m:r>
        <m:sSub>
          <m:sSubPr>
            <m:ctrlPr>
              <w:rPr>
                <w:rFonts w:ascii="Cambria Math" w:hAnsi="Arial" w:cs="Arial"/>
                <w:bCs/>
                <w:sz w:val="22"/>
                <w:szCs w:val="22"/>
                <w:lang w:val="es-CO"/>
              </w:rPr>
            </m:ctrlPr>
          </m:sSubPr>
          <m:e>
            <m:acc>
              <m:accPr>
                <m:chr m:val="⃗"/>
                <m:ctrlPr>
                  <w:rPr>
                    <w:rFonts w:ascii="Cambria Math" w:hAnsi="Arial" w:cs="Arial"/>
                    <w:bCs/>
                    <w:sz w:val="22"/>
                    <w:szCs w:val="22"/>
                    <w:lang w:val="es-CO"/>
                  </w:rPr>
                </m:ctrlPr>
              </m:accPr>
              <m:e>
                <m:r>
                  <m:rPr>
                    <m:sty m:val="p"/>
                  </m:rPr>
                  <w:rPr>
                    <w:rFonts w:ascii="Cambria Math" w:hAnsi="Arial" w:cs="Arial"/>
                    <w:sz w:val="22"/>
                    <w:szCs w:val="22"/>
                    <w:lang w:val="es-CO"/>
                  </w:rPr>
                  <m:t>r</m:t>
                </m:r>
              </m:e>
            </m:acc>
          </m:e>
          <m:sub>
            <m:f>
              <m:fPr>
                <m:type m:val="lin"/>
                <m:ctrlPr>
                  <w:rPr>
                    <w:rFonts w:ascii="Cambria Math" w:hAnsi="Arial" w:cs="Arial"/>
                    <w:bCs/>
                    <w:sz w:val="22"/>
                    <w:szCs w:val="22"/>
                    <w:lang w:val="es-CO"/>
                  </w:rPr>
                </m:ctrlPr>
              </m:fPr>
              <m:num>
                <m:r>
                  <m:rPr>
                    <m:sty m:val="p"/>
                  </m:rPr>
                  <w:rPr>
                    <w:rFonts w:ascii="Cambria Math" w:hAnsi="Arial" w:cs="Arial"/>
                    <w:sz w:val="22"/>
                    <w:szCs w:val="22"/>
                    <w:lang w:val="es-CO"/>
                  </w:rPr>
                  <m:t>C</m:t>
                </m:r>
              </m:num>
              <m:den>
                <m:r>
                  <m:rPr>
                    <m:sty m:val="p"/>
                  </m:rPr>
                  <w:rPr>
                    <w:rFonts w:ascii="Cambria Math" w:hAnsi="Arial" w:cs="Arial"/>
                    <w:sz w:val="22"/>
                    <w:szCs w:val="22"/>
                    <w:lang w:val="es-CO"/>
                  </w:rPr>
                  <m:t>P</m:t>
                </m:r>
              </m:den>
            </m:f>
          </m:sub>
        </m:sSub>
        <m:r>
          <m:rPr>
            <m:sty m:val="p"/>
          </m:rPr>
          <w:rPr>
            <w:rFonts w:ascii="Cambria Math" w:hAnsi="Cambria Math" w:cs="Arial"/>
            <w:sz w:val="22"/>
            <w:szCs w:val="22"/>
            <w:lang w:val="es-CO"/>
          </w:rPr>
          <m:t>×</m:t>
        </m:r>
        <m:d>
          <m:dPr>
            <m:ctrlPr>
              <w:rPr>
                <w:rFonts w:ascii="Cambria Math" w:hAnsi="Arial" w:cs="Arial"/>
                <w:bCs/>
                <w:sz w:val="22"/>
                <w:szCs w:val="22"/>
                <w:lang w:val="es-CO"/>
              </w:rPr>
            </m:ctrlPr>
          </m:dPr>
          <m:e>
            <m:sSub>
              <m:sSubPr>
                <m:ctrlPr>
                  <w:rPr>
                    <w:rFonts w:ascii="Cambria Math" w:hAnsi="Arial" w:cs="Arial"/>
                    <w:bCs/>
                    <w:sz w:val="22"/>
                    <w:szCs w:val="22"/>
                    <w:lang w:val="es-CO"/>
                  </w:rPr>
                </m:ctrlPr>
              </m:sSubPr>
              <m:e>
                <m:acc>
                  <m:accPr>
                    <m:chr m:val="⃗"/>
                    <m:ctrlPr>
                      <w:rPr>
                        <w:rFonts w:ascii="Cambria Math" w:hAnsi="Arial" w:cs="Arial"/>
                        <w:bCs/>
                        <w:sz w:val="22"/>
                        <w:szCs w:val="22"/>
                        <w:lang w:val="es-CO"/>
                      </w:rPr>
                    </m:ctrlPr>
                  </m:accPr>
                  <m:e>
                    <m:r>
                      <m:rPr>
                        <m:sty m:val="p"/>
                      </m:rPr>
                      <w:rPr>
                        <w:rFonts w:ascii="Cambria Math" w:hAnsi="Arial" w:cs="Arial"/>
                        <w:sz w:val="22"/>
                        <w:szCs w:val="22"/>
                        <w:lang w:val="es-CO"/>
                      </w:rPr>
                      <m:t>F</m:t>
                    </m:r>
                  </m:e>
                </m:acc>
              </m:e>
              <m:sub>
                <m:r>
                  <m:rPr>
                    <m:sty m:val="p"/>
                  </m:rPr>
                  <w:rPr>
                    <w:rFonts w:ascii="Cambria Math" w:hAnsi="Arial" w:cs="Arial"/>
                    <w:sz w:val="22"/>
                    <w:szCs w:val="22"/>
                    <w:lang w:val="es-CO"/>
                  </w:rPr>
                  <m:t>z</m:t>
                </m:r>
              </m:sub>
            </m:sSub>
            <m:r>
              <m:rPr>
                <m:sty m:val="p"/>
              </m:rPr>
              <w:rPr>
                <w:rFonts w:ascii="Cambria Math" w:hAnsi="Arial" w:cs="Arial"/>
                <w:sz w:val="22"/>
                <w:szCs w:val="22"/>
                <w:lang w:val="es-CO"/>
              </w:rPr>
              <m:t>+</m:t>
            </m:r>
            <m:acc>
              <m:accPr>
                <m:chr m:val="⃗"/>
                <m:ctrlPr>
                  <w:rPr>
                    <w:rFonts w:ascii="Cambria Math" w:hAnsi="Arial" w:cs="Arial"/>
                    <w:bCs/>
                    <w:sz w:val="22"/>
                    <w:szCs w:val="22"/>
                    <w:lang w:val="es-CO"/>
                  </w:rPr>
                </m:ctrlPr>
              </m:accPr>
              <m:e>
                <m:r>
                  <m:rPr>
                    <m:sty m:val="p"/>
                  </m:rPr>
                  <w:rPr>
                    <w:rFonts w:ascii="Cambria Math" w:hAnsi="Arial" w:cs="Arial"/>
                    <w:sz w:val="22"/>
                    <w:szCs w:val="22"/>
                    <w:lang w:val="es-CO"/>
                  </w:rPr>
                  <m:t>W</m:t>
                </m:r>
              </m:e>
            </m:acc>
          </m:e>
        </m:d>
        <m:r>
          <m:rPr>
            <m:sty m:val="p"/>
          </m:rPr>
          <w:rPr>
            <w:rFonts w:ascii="Cambria Math" w:hAnsi="Arial" w:cs="Arial"/>
            <w:sz w:val="22"/>
            <w:szCs w:val="22"/>
            <w:lang w:val="es-CO"/>
          </w:rPr>
          <m:t>+</m:t>
        </m:r>
        <m:sSub>
          <m:sSubPr>
            <m:ctrlPr>
              <w:rPr>
                <w:rFonts w:ascii="Cambria Math" w:hAnsi="Arial" w:cs="Arial"/>
                <w:bCs/>
                <w:sz w:val="22"/>
                <w:szCs w:val="22"/>
                <w:lang w:val="es-CO"/>
              </w:rPr>
            </m:ctrlPr>
          </m:sSubPr>
          <m:e>
            <m:acc>
              <m:accPr>
                <m:chr m:val="⃗"/>
                <m:ctrlPr>
                  <w:rPr>
                    <w:rFonts w:ascii="Cambria Math" w:hAnsi="Arial" w:cs="Arial"/>
                    <w:bCs/>
                    <w:sz w:val="22"/>
                    <w:szCs w:val="22"/>
                    <w:lang w:val="es-CO"/>
                  </w:rPr>
                </m:ctrlPr>
              </m:accPr>
              <m:e>
                <m:r>
                  <m:rPr>
                    <m:sty m:val="p"/>
                  </m:rPr>
                  <w:rPr>
                    <w:rFonts w:ascii="Cambria Math" w:hAnsi="Arial" w:cs="Arial"/>
                    <w:sz w:val="22"/>
                    <w:szCs w:val="22"/>
                    <w:lang w:val="es-CO"/>
                  </w:rPr>
                  <m:t>r</m:t>
                </m:r>
              </m:e>
            </m:acc>
          </m:e>
          <m:sub>
            <m:f>
              <m:fPr>
                <m:type m:val="lin"/>
                <m:ctrlPr>
                  <w:rPr>
                    <w:rFonts w:ascii="Cambria Math" w:hAnsi="Arial" w:cs="Arial"/>
                    <w:bCs/>
                    <w:sz w:val="22"/>
                    <w:szCs w:val="22"/>
                    <w:lang w:val="es-CO"/>
                  </w:rPr>
                </m:ctrlPr>
              </m:fPr>
              <m:num>
                <m:r>
                  <m:rPr>
                    <m:sty m:val="p"/>
                  </m:rPr>
                  <w:rPr>
                    <w:rFonts w:ascii="Cambria Math" w:hAnsi="Arial" w:cs="Arial"/>
                    <w:sz w:val="22"/>
                    <w:szCs w:val="22"/>
                    <w:lang w:val="es-CO"/>
                  </w:rPr>
                  <m:t>E</m:t>
                </m:r>
              </m:num>
              <m:den>
                <m:r>
                  <m:rPr>
                    <m:sty m:val="p"/>
                  </m:rPr>
                  <w:rPr>
                    <w:rFonts w:ascii="Cambria Math" w:hAnsi="Arial" w:cs="Arial"/>
                    <w:sz w:val="22"/>
                    <w:szCs w:val="22"/>
                    <w:lang w:val="es-CO"/>
                  </w:rPr>
                  <m:t>P</m:t>
                </m:r>
              </m:den>
            </m:f>
          </m:sub>
        </m:sSub>
        <m:r>
          <m:rPr>
            <m:sty m:val="p"/>
          </m:rPr>
          <w:rPr>
            <w:rFonts w:ascii="Cambria Math" w:hAnsi="Cambria Math" w:cs="Arial"/>
            <w:sz w:val="22"/>
            <w:szCs w:val="22"/>
            <w:lang w:val="es-CO"/>
          </w:rPr>
          <m:t>×</m:t>
        </m:r>
        <m:sSub>
          <m:sSubPr>
            <m:ctrlPr>
              <w:rPr>
                <w:rFonts w:ascii="Cambria Math" w:hAnsi="Arial" w:cs="Arial"/>
                <w:bCs/>
                <w:sz w:val="22"/>
                <w:szCs w:val="22"/>
                <w:lang w:val="es-CO"/>
              </w:rPr>
            </m:ctrlPr>
          </m:sSubPr>
          <m:e>
            <m:acc>
              <m:accPr>
                <m:chr m:val="⃗"/>
                <m:ctrlPr>
                  <w:rPr>
                    <w:rFonts w:ascii="Cambria Math" w:hAnsi="Arial" w:cs="Arial"/>
                    <w:bCs/>
                    <w:sz w:val="22"/>
                    <w:szCs w:val="22"/>
                    <w:lang w:val="es-CO"/>
                  </w:rPr>
                </m:ctrlPr>
              </m:accPr>
              <m:e>
                <m:r>
                  <m:rPr>
                    <m:sty m:val="p"/>
                  </m:rPr>
                  <w:rPr>
                    <w:rFonts w:ascii="Cambria Math" w:hAnsi="Arial" w:cs="Arial"/>
                    <w:sz w:val="22"/>
                    <w:szCs w:val="22"/>
                    <w:lang w:val="es-CO"/>
                  </w:rPr>
                  <m:t>W</m:t>
                </m:r>
              </m:e>
            </m:acc>
          </m:e>
          <m:sub>
            <m:r>
              <m:rPr>
                <m:sty m:val="p"/>
              </m:rPr>
              <w:rPr>
                <w:rFonts w:ascii="Cambria Math" w:hAnsi="Arial" w:cs="Arial"/>
                <w:sz w:val="22"/>
                <w:szCs w:val="22"/>
                <w:lang w:val="es-CO"/>
              </w:rPr>
              <m:t>BD</m:t>
            </m:r>
          </m:sub>
        </m:sSub>
        <m:r>
          <m:rPr>
            <m:sty m:val="p"/>
          </m:rPr>
          <w:rPr>
            <w:rFonts w:ascii="Cambria Math" w:hAnsi="Arial" w:cs="Arial"/>
            <w:sz w:val="22"/>
            <w:szCs w:val="22"/>
            <w:lang w:val="es-CO"/>
          </w:rPr>
          <m:t>+</m:t>
        </m:r>
        <m:sSub>
          <m:sSubPr>
            <m:ctrlPr>
              <w:rPr>
                <w:rFonts w:ascii="Cambria Math" w:hAnsi="Arial" w:cs="Arial"/>
                <w:bCs/>
                <w:sz w:val="22"/>
                <w:szCs w:val="22"/>
                <w:lang w:val="es-CO"/>
              </w:rPr>
            </m:ctrlPr>
          </m:sSubPr>
          <m:e>
            <m:acc>
              <m:accPr>
                <m:chr m:val="⃗"/>
                <m:ctrlPr>
                  <w:rPr>
                    <w:rFonts w:ascii="Cambria Math" w:hAnsi="Arial" w:cs="Arial"/>
                    <w:bCs/>
                    <w:sz w:val="22"/>
                    <w:szCs w:val="22"/>
                    <w:lang w:val="es-CO"/>
                  </w:rPr>
                </m:ctrlPr>
              </m:accPr>
              <m:e>
                <m:r>
                  <m:rPr>
                    <m:sty m:val="p"/>
                  </m:rPr>
                  <w:rPr>
                    <w:rFonts w:ascii="Cambria Math" w:hAnsi="Arial" w:cs="Arial"/>
                    <w:sz w:val="22"/>
                    <w:szCs w:val="22"/>
                    <w:lang w:val="es-CO"/>
                  </w:rPr>
                  <m:t>M</m:t>
                </m:r>
              </m:e>
            </m:acc>
          </m:e>
          <m:sub>
            <m:r>
              <m:rPr>
                <m:sty m:val="p"/>
              </m:rPr>
              <w:rPr>
                <w:rFonts w:ascii="Cambria Math" w:hAnsi="Arial" w:cs="Arial"/>
                <w:sz w:val="22"/>
                <w:szCs w:val="22"/>
                <w:lang w:val="es-CO"/>
              </w:rPr>
              <m:t>P</m:t>
            </m:r>
          </m:sub>
        </m:sSub>
        <m:r>
          <m:rPr>
            <m:sty m:val="p"/>
          </m:rPr>
          <w:rPr>
            <w:rFonts w:ascii="Cambria Math" w:hAnsi="Arial" w:cs="Arial"/>
            <w:sz w:val="22"/>
            <w:szCs w:val="22"/>
            <w:lang w:val="es-CO"/>
          </w:rPr>
          <m:t>=</m:t>
        </m:r>
        <m:acc>
          <m:accPr>
            <m:chr m:val="⃗"/>
            <m:ctrlPr>
              <w:rPr>
                <w:rFonts w:ascii="Cambria Math" w:hAnsi="Arial" w:cs="Arial"/>
                <w:bCs/>
                <w:sz w:val="22"/>
                <w:szCs w:val="22"/>
                <w:lang w:val="es-CO"/>
              </w:rPr>
            </m:ctrlPr>
          </m:accPr>
          <m:e>
            <m:r>
              <m:rPr>
                <m:sty m:val="p"/>
              </m:rPr>
              <w:rPr>
                <w:rFonts w:ascii="Cambria Math" w:hAnsi="Arial" w:cs="Arial"/>
                <w:sz w:val="22"/>
                <w:szCs w:val="22"/>
                <w:lang w:val="es-CO"/>
              </w:rPr>
              <m:t>0</m:t>
            </m:r>
          </m:e>
        </m:acc>
        <m:r>
          <m:rPr>
            <m:sty m:val="p"/>
          </m:rPr>
          <w:rPr>
            <w:rFonts w:ascii="Cambria Math" w:hAnsi="Arial" w:cs="Arial"/>
            <w:sz w:val="22"/>
            <w:szCs w:val="22"/>
            <w:lang w:val="es-CO"/>
          </w:rPr>
          <m:t>,</m:t>
        </m:r>
      </m:oMath>
      <w:r w:rsidR="00B00265">
        <w:rPr>
          <w:rFonts w:ascii="Arial" w:hAnsi="Arial" w:cs="Arial"/>
          <w:sz w:val="22"/>
          <w:szCs w:val="22"/>
          <w:lang w:val="es-CO"/>
        </w:rPr>
        <w:t xml:space="preserve">      (7)</w:t>
      </w:r>
    </w:p>
    <w:p w:rsidR="00E10A44" w:rsidRPr="004919C1" w:rsidRDefault="00E10A44" w:rsidP="00131886">
      <w:pPr>
        <w:spacing w:before="120"/>
        <w:jc w:val="both"/>
        <w:rPr>
          <w:rFonts w:ascii="Arial" w:hAnsi="Arial" w:cs="Arial"/>
          <w:bCs/>
          <w:sz w:val="22"/>
          <w:szCs w:val="22"/>
          <w:lang w:val="es-CO"/>
        </w:rPr>
      </w:pPr>
      <w:proofErr w:type="gramStart"/>
      <w:r w:rsidRPr="004919C1">
        <w:rPr>
          <w:rFonts w:ascii="Arial" w:hAnsi="Arial" w:cs="Arial"/>
          <w:bCs/>
          <w:sz w:val="22"/>
          <w:szCs w:val="22"/>
          <w:lang w:val="es-CO"/>
        </w:rPr>
        <w:t>donde</w:t>
      </w:r>
      <w:proofErr w:type="gramEnd"/>
      <w:r w:rsidRPr="004919C1">
        <w:rPr>
          <w:rFonts w:ascii="Arial" w:hAnsi="Arial" w:cs="Arial"/>
          <w:bCs/>
          <w:sz w:val="22"/>
          <w:szCs w:val="22"/>
          <w:lang w:val="es-CO"/>
        </w:rPr>
        <w:t xml:space="preserve"> </w:t>
      </w:r>
      <m:oMath>
        <m:sSub>
          <m:sSubPr>
            <m:ctrlPr>
              <w:rPr>
                <w:rFonts w:ascii="Cambria Math" w:hAnsi="Arial" w:cs="Arial"/>
                <w:bCs/>
                <w:sz w:val="22"/>
                <w:szCs w:val="22"/>
                <w:lang w:val="es-CO"/>
              </w:rPr>
            </m:ctrlPr>
          </m:sSubPr>
          <m:e>
            <m:acc>
              <m:accPr>
                <m:chr m:val="⃗"/>
                <m:ctrlPr>
                  <w:rPr>
                    <w:rFonts w:ascii="Cambria Math" w:hAnsi="Arial" w:cs="Arial"/>
                    <w:bCs/>
                    <w:sz w:val="22"/>
                    <w:szCs w:val="22"/>
                    <w:lang w:val="es-CO"/>
                  </w:rPr>
                </m:ctrlPr>
              </m:accPr>
              <m:e>
                <m:r>
                  <m:rPr>
                    <m:sty m:val="p"/>
                  </m:rPr>
                  <w:rPr>
                    <w:rFonts w:ascii="Cambria Math" w:hAnsi="Arial" w:cs="Arial"/>
                    <w:sz w:val="22"/>
                    <w:szCs w:val="22"/>
                    <w:lang w:val="es-CO"/>
                  </w:rPr>
                  <m:t>r</m:t>
                </m:r>
              </m:e>
            </m:acc>
          </m:e>
          <m:sub>
            <m:f>
              <m:fPr>
                <m:type m:val="lin"/>
                <m:ctrlPr>
                  <w:rPr>
                    <w:rFonts w:ascii="Cambria Math" w:hAnsi="Arial" w:cs="Arial"/>
                    <w:bCs/>
                    <w:sz w:val="22"/>
                    <w:szCs w:val="22"/>
                    <w:lang w:val="es-CO"/>
                  </w:rPr>
                </m:ctrlPr>
              </m:fPr>
              <m:num>
                <m:r>
                  <m:rPr>
                    <m:sty m:val="p"/>
                  </m:rPr>
                  <w:rPr>
                    <w:rFonts w:ascii="Cambria Math" w:hAnsi="Arial" w:cs="Arial"/>
                    <w:sz w:val="22"/>
                    <w:szCs w:val="22"/>
                    <w:lang w:val="es-CO"/>
                  </w:rPr>
                  <m:t>C</m:t>
                </m:r>
              </m:num>
              <m:den>
                <m:r>
                  <m:rPr>
                    <m:sty m:val="p"/>
                  </m:rPr>
                  <w:rPr>
                    <w:rFonts w:ascii="Cambria Math" w:hAnsi="Arial" w:cs="Arial"/>
                    <w:sz w:val="22"/>
                    <w:szCs w:val="22"/>
                    <w:lang w:val="es-CO"/>
                  </w:rPr>
                  <m:t>P</m:t>
                </m:r>
              </m:den>
            </m:f>
          </m:sub>
        </m:sSub>
      </m:oMath>
      <w:r w:rsidRPr="004919C1">
        <w:rPr>
          <w:rFonts w:ascii="Arial" w:hAnsi="Arial" w:cs="Arial"/>
          <w:bCs/>
          <w:sz w:val="22"/>
          <w:szCs w:val="22"/>
          <w:lang w:val="es-CO"/>
        </w:rPr>
        <w:t xml:space="preserve">, </w:t>
      </w:r>
      <m:oMath>
        <m:sSub>
          <m:sSubPr>
            <m:ctrlPr>
              <w:rPr>
                <w:rFonts w:ascii="Cambria Math" w:hAnsi="Arial" w:cs="Arial"/>
                <w:bCs/>
                <w:sz w:val="22"/>
                <w:szCs w:val="22"/>
                <w:lang w:val="es-CO"/>
              </w:rPr>
            </m:ctrlPr>
          </m:sSubPr>
          <m:e>
            <m:acc>
              <m:accPr>
                <m:chr m:val="⃗"/>
                <m:ctrlPr>
                  <w:rPr>
                    <w:rFonts w:ascii="Cambria Math" w:hAnsi="Arial" w:cs="Arial"/>
                    <w:bCs/>
                    <w:sz w:val="22"/>
                    <w:szCs w:val="22"/>
                    <w:lang w:val="es-CO"/>
                  </w:rPr>
                </m:ctrlPr>
              </m:accPr>
              <m:e>
                <m:r>
                  <m:rPr>
                    <m:sty m:val="p"/>
                  </m:rPr>
                  <w:rPr>
                    <w:rFonts w:ascii="Cambria Math" w:hAnsi="Arial" w:cs="Arial"/>
                    <w:sz w:val="22"/>
                    <w:szCs w:val="22"/>
                    <w:lang w:val="es-CO"/>
                  </w:rPr>
                  <m:t>r</m:t>
                </m:r>
              </m:e>
            </m:acc>
          </m:e>
          <m:sub>
            <m:f>
              <m:fPr>
                <m:type m:val="lin"/>
                <m:ctrlPr>
                  <w:rPr>
                    <w:rFonts w:ascii="Cambria Math" w:hAnsi="Arial" w:cs="Arial"/>
                    <w:bCs/>
                    <w:sz w:val="22"/>
                    <w:szCs w:val="22"/>
                    <w:lang w:val="es-CO"/>
                  </w:rPr>
                </m:ctrlPr>
              </m:fPr>
              <m:num>
                <m:r>
                  <m:rPr>
                    <m:sty m:val="p"/>
                  </m:rPr>
                  <w:rPr>
                    <w:rFonts w:ascii="Cambria Math" w:hAnsi="Arial" w:cs="Arial"/>
                    <w:sz w:val="22"/>
                    <w:szCs w:val="22"/>
                    <w:lang w:val="es-CO"/>
                  </w:rPr>
                  <m:t>E</m:t>
                </m:r>
              </m:num>
              <m:den>
                <m:r>
                  <m:rPr>
                    <m:sty m:val="p"/>
                  </m:rPr>
                  <w:rPr>
                    <w:rFonts w:ascii="Cambria Math" w:hAnsi="Arial" w:cs="Arial"/>
                    <w:sz w:val="22"/>
                    <w:szCs w:val="22"/>
                    <w:lang w:val="es-CO"/>
                  </w:rPr>
                  <m:t>P</m:t>
                </m:r>
              </m:den>
            </m:f>
          </m:sub>
        </m:sSub>
      </m:oMath>
      <w:r w:rsidRPr="004919C1">
        <w:rPr>
          <w:rFonts w:ascii="Arial" w:hAnsi="Arial" w:cs="Arial"/>
          <w:bCs/>
          <w:sz w:val="22"/>
          <w:szCs w:val="22"/>
          <w:lang w:val="es-CO"/>
        </w:rPr>
        <w:t xml:space="preserve"> y </w:t>
      </w:r>
      <m:oMath>
        <m:sSub>
          <m:sSubPr>
            <m:ctrlPr>
              <w:rPr>
                <w:rFonts w:ascii="Cambria Math" w:hAnsi="Arial" w:cs="Arial"/>
                <w:bCs/>
                <w:sz w:val="22"/>
                <w:szCs w:val="22"/>
                <w:lang w:val="es-CO"/>
              </w:rPr>
            </m:ctrlPr>
          </m:sSubPr>
          <m:e>
            <m:acc>
              <m:accPr>
                <m:chr m:val="⃗"/>
                <m:ctrlPr>
                  <w:rPr>
                    <w:rFonts w:ascii="Cambria Math" w:hAnsi="Arial" w:cs="Arial"/>
                    <w:bCs/>
                    <w:sz w:val="22"/>
                    <w:szCs w:val="22"/>
                    <w:lang w:val="es-CO"/>
                  </w:rPr>
                </m:ctrlPr>
              </m:accPr>
              <m:e>
                <m:r>
                  <m:rPr>
                    <m:sty m:val="p"/>
                  </m:rPr>
                  <w:rPr>
                    <w:rFonts w:ascii="Cambria Math" w:hAnsi="Arial" w:cs="Arial"/>
                    <w:sz w:val="22"/>
                    <w:szCs w:val="22"/>
                    <w:lang w:val="es-CO"/>
                  </w:rPr>
                  <m:t>r</m:t>
                </m:r>
              </m:e>
            </m:acc>
          </m:e>
          <m:sub>
            <m:f>
              <m:fPr>
                <m:type m:val="lin"/>
                <m:ctrlPr>
                  <w:rPr>
                    <w:rFonts w:ascii="Cambria Math" w:hAnsi="Arial" w:cs="Arial"/>
                    <w:bCs/>
                    <w:sz w:val="22"/>
                    <w:szCs w:val="22"/>
                    <w:lang w:val="es-CO"/>
                  </w:rPr>
                </m:ctrlPr>
              </m:fPr>
              <m:num>
                <m:r>
                  <m:rPr>
                    <m:sty m:val="p"/>
                  </m:rPr>
                  <w:rPr>
                    <w:rFonts w:ascii="Cambria Math" w:hAnsi="Arial" w:cs="Arial"/>
                    <w:sz w:val="22"/>
                    <w:szCs w:val="22"/>
                    <w:lang w:val="es-CO"/>
                  </w:rPr>
                  <m:t>F</m:t>
                </m:r>
              </m:num>
              <m:den>
                <m:r>
                  <m:rPr>
                    <m:sty m:val="p"/>
                  </m:rPr>
                  <w:rPr>
                    <w:rFonts w:ascii="Cambria Math" w:hAnsi="Arial" w:cs="Arial"/>
                    <w:sz w:val="22"/>
                    <w:szCs w:val="22"/>
                    <w:lang w:val="es-CO"/>
                  </w:rPr>
                  <m:t>P</m:t>
                </m:r>
              </m:den>
            </m:f>
          </m:sub>
        </m:sSub>
      </m:oMath>
      <w:r w:rsidRPr="004919C1">
        <w:rPr>
          <w:rFonts w:ascii="Arial" w:hAnsi="Arial" w:cs="Arial"/>
          <w:bCs/>
          <w:sz w:val="22"/>
          <w:szCs w:val="22"/>
          <w:lang w:val="es-CO"/>
        </w:rPr>
        <w:t xml:space="preserve"> son los vectores de posición medidos desde P hasta C, E y F, respectivamente, y </w:t>
      </w:r>
      <m:oMath>
        <m:sSub>
          <m:sSubPr>
            <m:ctrlPr>
              <w:rPr>
                <w:rFonts w:ascii="Cambria Math" w:hAnsi="Arial" w:cs="Arial"/>
                <w:bCs/>
                <w:sz w:val="22"/>
                <w:szCs w:val="22"/>
                <w:lang w:val="es-CO"/>
              </w:rPr>
            </m:ctrlPr>
          </m:sSubPr>
          <m:e>
            <m:acc>
              <m:accPr>
                <m:chr m:val="⃗"/>
                <m:ctrlPr>
                  <w:rPr>
                    <w:rFonts w:ascii="Cambria Math" w:hAnsi="Arial" w:cs="Arial"/>
                    <w:bCs/>
                    <w:sz w:val="22"/>
                    <w:szCs w:val="22"/>
                    <w:lang w:val="es-CO"/>
                  </w:rPr>
                </m:ctrlPr>
              </m:accPr>
              <m:e>
                <m:r>
                  <m:rPr>
                    <m:sty m:val="p"/>
                  </m:rPr>
                  <w:rPr>
                    <w:rFonts w:ascii="Cambria Math" w:hAnsi="Arial" w:cs="Arial"/>
                    <w:sz w:val="22"/>
                    <w:szCs w:val="22"/>
                    <w:lang w:val="es-CO"/>
                  </w:rPr>
                  <m:t>P</m:t>
                </m:r>
              </m:e>
            </m:acc>
          </m:e>
          <m:sub>
            <m:r>
              <m:rPr>
                <m:sty m:val="p"/>
              </m:rPr>
              <w:rPr>
                <w:rFonts w:ascii="Cambria Math" w:hAnsi="Arial" w:cs="Arial"/>
                <w:sz w:val="22"/>
                <w:szCs w:val="22"/>
                <w:lang w:val="es-CO"/>
              </w:rPr>
              <m:t>R</m:t>
            </m:r>
          </m:sub>
        </m:sSub>
      </m:oMath>
      <w:r w:rsidRPr="004919C1">
        <w:rPr>
          <w:rFonts w:ascii="Arial" w:hAnsi="Arial" w:cs="Arial"/>
          <w:bCs/>
          <w:sz w:val="22"/>
          <w:szCs w:val="22"/>
          <w:lang w:val="es-CO"/>
        </w:rPr>
        <w:t xml:space="preserve"> y </w:t>
      </w:r>
      <m:oMath>
        <m:sSub>
          <m:sSubPr>
            <m:ctrlPr>
              <w:rPr>
                <w:rFonts w:ascii="Cambria Math" w:hAnsi="Arial" w:cs="Arial"/>
                <w:bCs/>
                <w:sz w:val="22"/>
                <w:szCs w:val="22"/>
                <w:lang w:val="es-CO"/>
              </w:rPr>
            </m:ctrlPr>
          </m:sSubPr>
          <m:e>
            <m:acc>
              <m:accPr>
                <m:chr m:val="⃗"/>
                <m:ctrlPr>
                  <w:rPr>
                    <w:rFonts w:ascii="Cambria Math" w:hAnsi="Arial" w:cs="Arial"/>
                    <w:bCs/>
                    <w:sz w:val="22"/>
                    <w:szCs w:val="22"/>
                    <w:lang w:val="es-CO"/>
                  </w:rPr>
                </m:ctrlPr>
              </m:accPr>
              <m:e>
                <m:r>
                  <m:rPr>
                    <m:sty m:val="p"/>
                  </m:rPr>
                  <w:rPr>
                    <w:rFonts w:ascii="Cambria Math" w:hAnsi="Arial" w:cs="Arial"/>
                    <w:sz w:val="22"/>
                    <w:szCs w:val="22"/>
                    <w:lang w:val="es-CO"/>
                  </w:rPr>
                  <m:t>M</m:t>
                </m:r>
              </m:e>
            </m:acc>
          </m:e>
          <m:sub>
            <m:r>
              <m:rPr>
                <m:sty m:val="p"/>
              </m:rPr>
              <w:rPr>
                <w:rFonts w:ascii="Cambria Math" w:hAnsi="Arial" w:cs="Arial"/>
                <w:sz w:val="22"/>
                <w:szCs w:val="22"/>
                <w:lang w:val="es-CO"/>
              </w:rPr>
              <m:t>P</m:t>
            </m:r>
          </m:sub>
        </m:sSub>
      </m:oMath>
      <w:r w:rsidRPr="004919C1">
        <w:rPr>
          <w:rFonts w:ascii="Arial" w:hAnsi="Arial" w:cs="Arial"/>
          <w:bCs/>
          <w:sz w:val="22"/>
          <w:szCs w:val="22"/>
          <w:lang w:val="es-CO"/>
        </w:rPr>
        <w:t xml:space="preserve"> corresponden a las reacciones en </w:t>
      </w:r>
      <w:r w:rsidR="00E700FA">
        <w:rPr>
          <w:rFonts w:ascii="Arial" w:hAnsi="Arial" w:cs="Arial"/>
          <w:bCs/>
          <w:sz w:val="22"/>
          <w:szCs w:val="22"/>
          <w:lang w:val="es-CO"/>
        </w:rPr>
        <w:t>el punto</w:t>
      </w:r>
      <w:r w:rsidRPr="004919C1">
        <w:rPr>
          <w:rFonts w:ascii="Arial" w:hAnsi="Arial" w:cs="Arial"/>
          <w:bCs/>
          <w:sz w:val="22"/>
          <w:szCs w:val="22"/>
          <w:lang w:val="es-CO"/>
        </w:rPr>
        <w:t xml:space="preserve"> P.</w:t>
      </w:r>
    </w:p>
    <w:p w:rsidR="00E10A44" w:rsidRPr="004919C1" w:rsidRDefault="0028739B" w:rsidP="003258C0">
      <w:pPr>
        <w:spacing w:before="120"/>
        <w:jc w:val="both"/>
        <w:rPr>
          <w:rFonts w:ascii="Arial" w:hAnsi="Arial" w:cs="Arial"/>
          <w:bCs/>
          <w:sz w:val="22"/>
          <w:szCs w:val="22"/>
          <w:lang w:val="es-CO"/>
        </w:rPr>
      </w:pPr>
      <w:r w:rsidRPr="004919C1">
        <w:rPr>
          <w:rFonts w:ascii="Arial" w:hAnsi="Arial" w:cs="Arial"/>
          <w:bCs/>
          <w:sz w:val="22"/>
          <w:szCs w:val="22"/>
          <w:lang w:val="es-CO"/>
        </w:rPr>
        <w:t>Considerando</w:t>
      </w:r>
      <w:r w:rsidR="00E10A44" w:rsidRPr="004919C1">
        <w:rPr>
          <w:rFonts w:ascii="Arial" w:hAnsi="Arial" w:cs="Arial"/>
          <w:bCs/>
          <w:sz w:val="22"/>
          <w:szCs w:val="22"/>
          <w:lang w:val="es-CO"/>
        </w:rPr>
        <w:t xml:space="preserve"> al momento flector resultante </w:t>
      </w:r>
      <m:oMath>
        <m:sSub>
          <m:sSubPr>
            <m:ctrlPr>
              <w:rPr>
                <w:rFonts w:ascii="Cambria Math" w:hAnsi="Arial" w:cs="Arial"/>
                <w:bCs/>
                <w:sz w:val="22"/>
                <w:szCs w:val="22"/>
                <w:lang w:val="es-CO"/>
              </w:rPr>
            </m:ctrlPr>
          </m:sSubPr>
          <m:e>
            <m:r>
              <m:rPr>
                <m:sty m:val="p"/>
              </m:rPr>
              <w:rPr>
                <w:rFonts w:ascii="Cambria Math" w:hAnsi="Arial" w:cs="Arial"/>
                <w:sz w:val="22"/>
                <w:szCs w:val="22"/>
                <w:lang w:val="es-CO"/>
              </w:rPr>
              <m:t>M</m:t>
            </m:r>
          </m:e>
          <m:sub>
            <m:r>
              <m:rPr>
                <m:sty m:val="p"/>
              </m:rPr>
              <w:rPr>
                <w:rFonts w:ascii="Cambria Math" w:hAnsi="Arial" w:cs="Arial"/>
                <w:sz w:val="22"/>
                <w:szCs w:val="22"/>
                <w:lang w:val="es-CO"/>
              </w:rPr>
              <m:t>P,xz</m:t>
            </m:r>
          </m:sub>
        </m:sSub>
      </m:oMath>
      <w:r w:rsidR="00E10A44" w:rsidRPr="004919C1">
        <w:rPr>
          <w:rFonts w:ascii="Arial" w:hAnsi="Arial" w:cs="Arial"/>
          <w:bCs/>
          <w:sz w:val="22"/>
          <w:szCs w:val="22"/>
          <w:lang w:val="es-CO"/>
        </w:rPr>
        <w:t xml:space="preserve"> como la carga crítica, se </w:t>
      </w:r>
      <w:r w:rsidR="0093139C" w:rsidRPr="004919C1">
        <w:rPr>
          <w:rFonts w:ascii="Arial" w:hAnsi="Arial" w:cs="Arial"/>
          <w:bCs/>
          <w:sz w:val="22"/>
          <w:szCs w:val="22"/>
          <w:lang w:val="es-CO"/>
        </w:rPr>
        <w:t>marcaron</w:t>
      </w:r>
      <w:r w:rsidR="00E10A44" w:rsidRPr="004919C1">
        <w:rPr>
          <w:rFonts w:ascii="Arial" w:hAnsi="Arial" w:cs="Arial"/>
          <w:bCs/>
          <w:sz w:val="22"/>
          <w:szCs w:val="22"/>
          <w:lang w:val="es-CO"/>
        </w:rPr>
        <w:t xml:space="preserve"> </w:t>
      </w:r>
      <w:r w:rsidR="00E700FA">
        <w:rPr>
          <w:rFonts w:ascii="Arial" w:hAnsi="Arial" w:cs="Arial"/>
          <w:bCs/>
          <w:sz w:val="22"/>
          <w:szCs w:val="22"/>
          <w:lang w:val="es-CO"/>
        </w:rPr>
        <w:t>sus</w:t>
      </w:r>
      <w:r w:rsidR="00E10A44" w:rsidRPr="004919C1">
        <w:rPr>
          <w:rFonts w:ascii="Arial" w:hAnsi="Arial" w:cs="Arial"/>
          <w:bCs/>
          <w:sz w:val="22"/>
          <w:szCs w:val="22"/>
          <w:lang w:val="es-CO"/>
        </w:rPr>
        <w:t xml:space="preserve"> ejes de acción en un sistema coordenado alterno</w:t>
      </w:r>
      <m:oMath>
        <m:r>
          <w:rPr>
            <w:rFonts w:ascii="Cambria Math" w:hAnsi="Arial" w:cs="Arial"/>
            <w:sz w:val="22"/>
            <w:szCs w:val="22"/>
            <w:lang w:val="es-CO"/>
          </w:rPr>
          <m:t xml:space="preserve"> x</m:t>
        </m:r>
        <m:r>
          <w:rPr>
            <w:rFonts w:ascii="Cambria Math" w:hAnsi="Cambria Math" w:cs="Arial"/>
            <w:sz w:val="22"/>
            <w:szCs w:val="22"/>
            <w:lang w:val="es-CO"/>
          </w:rPr>
          <m:t>'</m:t>
        </m:r>
      </m:oMath>
      <w:r w:rsidR="00E10A44" w:rsidRPr="004919C1">
        <w:rPr>
          <w:rFonts w:ascii="Arial" w:hAnsi="Arial" w:cs="Arial"/>
          <w:bCs/>
          <w:sz w:val="22"/>
          <w:szCs w:val="22"/>
          <w:lang w:val="es-CO"/>
        </w:rPr>
        <w:t>–</w:t>
      </w:r>
      <m:oMath>
        <m:r>
          <w:rPr>
            <w:rFonts w:ascii="Cambria Math" w:hAnsi="Arial" w:cs="Arial"/>
            <w:sz w:val="22"/>
            <w:szCs w:val="22"/>
            <w:lang w:val="es-CO"/>
          </w:rPr>
          <m:t>z</m:t>
        </m:r>
        <m:r>
          <w:rPr>
            <w:rFonts w:ascii="Cambria Math" w:hAnsi="Cambria Math" w:cs="Arial"/>
            <w:sz w:val="22"/>
            <w:szCs w:val="22"/>
            <w:lang w:val="es-CO"/>
          </w:rPr>
          <m:t>'</m:t>
        </m:r>
      </m:oMath>
      <w:r w:rsidR="00E10A44" w:rsidRPr="004919C1">
        <w:rPr>
          <w:rFonts w:ascii="Arial" w:hAnsi="Arial" w:cs="Arial"/>
          <w:bCs/>
          <w:sz w:val="22"/>
          <w:szCs w:val="22"/>
          <w:lang w:val="es-CO"/>
        </w:rPr>
        <w:t xml:space="preserve">, mostrados en la Figura </w:t>
      </w:r>
      <w:r w:rsidR="00747FF0" w:rsidRPr="004919C1">
        <w:rPr>
          <w:rFonts w:ascii="Arial" w:hAnsi="Arial" w:cs="Arial"/>
          <w:bCs/>
          <w:sz w:val="22"/>
          <w:szCs w:val="22"/>
          <w:lang w:val="es-CO"/>
        </w:rPr>
        <w:t>3</w:t>
      </w:r>
      <w:r w:rsidR="00E700FA">
        <w:rPr>
          <w:rFonts w:ascii="Arial" w:hAnsi="Arial" w:cs="Arial"/>
          <w:bCs/>
          <w:sz w:val="22"/>
          <w:szCs w:val="22"/>
          <w:lang w:val="es-CO"/>
        </w:rPr>
        <w:t xml:space="preserve"> con proyecciones de la</w:t>
      </w:r>
      <w:r w:rsidR="00E10A44" w:rsidRPr="004919C1">
        <w:rPr>
          <w:rFonts w:ascii="Arial" w:hAnsi="Arial" w:cs="Arial"/>
          <w:bCs/>
          <w:sz w:val="22"/>
          <w:szCs w:val="22"/>
          <w:lang w:val="es-CO"/>
        </w:rPr>
        <w:t xml:space="preserve"> fuerza cortante sobre el mismo, </w:t>
      </w:r>
      <m:oMath>
        <m:sSub>
          <m:sSubPr>
            <m:ctrlPr>
              <w:rPr>
                <w:rFonts w:ascii="Cambria Math" w:hAnsi="Arial" w:cs="Arial"/>
                <w:bCs/>
                <w:i/>
                <w:sz w:val="22"/>
                <w:szCs w:val="22"/>
                <w:lang w:val="es-CO"/>
              </w:rPr>
            </m:ctrlPr>
          </m:sSubPr>
          <m:e>
            <m:r>
              <w:rPr>
                <w:rFonts w:ascii="Cambria Math" w:hAnsi="Arial" w:cs="Arial"/>
                <w:sz w:val="22"/>
                <w:szCs w:val="22"/>
                <w:lang w:val="es-CO"/>
              </w:rPr>
              <m:t>P</m:t>
            </m:r>
          </m:e>
          <m:sub>
            <m:r>
              <w:rPr>
                <w:rFonts w:ascii="Cambria Math" w:hAnsi="Arial" w:cs="Arial"/>
                <w:sz w:val="22"/>
                <w:szCs w:val="22"/>
                <w:lang w:val="es-CO"/>
              </w:rPr>
              <m:t>1</m:t>
            </m:r>
          </m:sub>
        </m:sSub>
      </m:oMath>
      <w:r w:rsidR="00E10A44" w:rsidRPr="004919C1">
        <w:rPr>
          <w:rFonts w:ascii="Arial" w:hAnsi="Arial" w:cs="Arial"/>
          <w:bCs/>
          <w:sz w:val="22"/>
          <w:szCs w:val="22"/>
          <w:lang w:val="es-CO"/>
        </w:rPr>
        <w:t xml:space="preserve"> y </w:t>
      </w:r>
      <m:oMath>
        <m:sSub>
          <m:sSubPr>
            <m:ctrlPr>
              <w:rPr>
                <w:rFonts w:ascii="Cambria Math" w:hAnsi="Arial" w:cs="Arial"/>
                <w:bCs/>
                <w:i/>
                <w:sz w:val="22"/>
                <w:szCs w:val="22"/>
                <w:lang w:val="es-CO"/>
              </w:rPr>
            </m:ctrlPr>
          </m:sSubPr>
          <m:e>
            <m:r>
              <w:rPr>
                <w:rFonts w:ascii="Cambria Math" w:hAnsi="Arial" w:cs="Arial"/>
                <w:sz w:val="22"/>
                <w:szCs w:val="22"/>
                <w:lang w:val="es-CO"/>
              </w:rPr>
              <m:t>P</m:t>
            </m:r>
          </m:e>
          <m:sub>
            <m:r>
              <w:rPr>
                <w:rFonts w:ascii="Cambria Math" w:hAnsi="Arial" w:cs="Arial"/>
                <w:sz w:val="22"/>
                <w:szCs w:val="22"/>
                <w:lang w:val="es-CO"/>
              </w:rPr>
              <m:t>2</m:t>
            </m:r>
          </m:sub>
        </m:sSub>
      </m:oMath>
      <w:r w:rsidRPr="004919C1">
        <w:rPr>
          <w:rFonts w:ascii="Arial" w:hAnsi="Arial" w:cs="Arial"/>
          <w:bCs/>
          <w:sz w:val="22"/>
          <w:szCs w:val="22"/>
          <w:lang w:val="es-CO"/>
        </w:rPr>
        <w:t xml:space="preserve">, </w:t>
      </w:r>
      <w:r w:rsidR="00E10A44" w:rsidRPr="004919C1">
        <w:rPr>
          <w:rFonts w:ascii="Arial" w:hAnsi="Arial" w:cs="Arial"/>
          <w:bCs/>
          <w:sz w:val="22"/>
          <w:szCs w:val="22"/>
          <w:lang w:val="es-CO"/>
        </w:rPr>
        <w:t>dadas por</w:t>
      </w:r>
      <w:r w:rsidR="00F11910">
        <w:rPr>
          <w:rFonts w:ascii="Arial" w:hAnsi="Arial" w:cs="Arial"/>
          <w:bCs/>
          <w:sz w:val="22"/>
          <w:szCs w:val="22"/>
          <w:lang w:val="es-CO"/>
        </w:rPr>
        <w:t xml:space="preserve"> las Ecuaciones</w:t>
      </w:r>
      <w:r w:rsidR="00E10A44" w:rsidRPr="004919C1">
        <w:rPr>
          <w:rFonts w:ascii="Arial" w:hAnsi="Arial" w:cs="Arial"/>
          <w:bCs/>
          <w:sz w:val="22"/>
          <w:szCs w:val="22"/>
          <w:lang w:val="es-CO"/>
        </w:rPr>
        <w:t xml:space="preserve"> (</w:t>
      </w:r>
      <w:r w:rsidR="008662A9" w:rsidRPr="004919C1">
        <w:rPr>
          <w:rFonts w:ascii="Arial" w:hAnsi="Arial" w:cs="Arial"/>
          <w:bCs/>
          <w:sz w:val="22"/>
          <w:szCs w:val="22"/>
          <w:lang w:val="es-CO"/>
        </w:rPr>
        <w:t>8</w:t>
      </w:r>
      <w:r w:rsidR="00E10A44" w:rsidRPr="004919C1">
        <w:rPr>
          <w:rFonts w:ascii="Arial" w:hAnsi="Arial" w:cs="Arial"/>
          <w:bCs/>
          <w:sz w:val="22"/>
          <w:szCs w:val="22"/>
          <w:lang w:val="es-CO"/>
        </w:rPr>
        <w:t>) y (</w:t>
      </w:r>
      <w:r w:rsidR="008662A9" w:rsidRPr="004919C1">
        <w:rPr>
          <w:rFonts w:ascii="Arial" w:hAnsi="Arial" w:cs="Arial"/>
          <w:bCs/>
          <w:sz w:val="22"/>
          <w:szCs w:val="22"/>
          <w:lang w:val="es-CO"/>
        </w:rPr>
        <w:t>9</w:t>
      </w:r>
      <w:r w:rsidR="00ED5853" w:rsidRPr="004919C1">
        <w:rPr>
          <w:rFonts w:ascii="Arial" w:hAnsi="Arial" w:cs="Arial"/>
          <w:bCs/>
          <w:sz w:val="22"/>
          <w:szCs w:val="22"/>
          <w:lang w:val="es-CO"/>
        </w:rPr>
        <w:t>)</w:t>
      </w:r>
      <w:r w:rsidR="00E700FA">
        <w:rPr>
          <w:rFonts w:ascii="Arial" w:hAnsi="Arial" w:cs="Arial"/>
          <w:bCs/>
          <w:sz w:val="22"/>
          <w:szCs w:val="22"/>
          <w:lang w:val="es-CO"/>
        </w:rPr>
        <w:t>,</w:t>
      </w:r>
    </w:p>
    <w:p w:rsidR="00A628B4" w:rsidRPr="004919C1" w:rsidRDefault="00A628B4" w:rsidP="00AD39A1">
      <w:pPr>
        <w:spacing w:before="120"/>
        <w:rPr>
          <w:rFonts w:ascii="Arial" w:hAnsi="Arial" w:cs="Arial"/>
          <w:sz w:val="22"/>
          <w:szCs w:val="22"/>
          <w:lang w:val="es-ES"/>
        </w:rPr>
      </w:pPr>
      <w:r>
        <w:rPr>
          <w:rFonts w:ascii="Arial" w:hAnsi="Arial" w:cs="Arial"/>
          <w:noProof/>
          <w:sz w:val="22"/>
          <w:szCs w:val="22"/>
        </w:rPr>
        <w:drawing>
          <wp:inline distT="0" distB="0" distL="0" distR="0">
            <wp:extent cx="2905125" cy="2190750"/>
            <wp:effectExtent l="0" t="0" r="0" b="0"/>
            <wp:docPr id="4" name="Picture 3" descr="Figura_3_ACO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3_ACOFI.png"/>
                    <pic:cNvPicPr/>
                  </pic:nvPicPr>
                  <pic:blipFill>
                    <a:blip r:embed="rId11" cstate="print"/>
                    <a:srcRect t="5102" b="16667"/>
                    <a:stretch>
                      <a:fillRect/>
                    </a:stretch>
                  </pic:blipFill>
                  <pic:spPr>
                    <a:xfrm>
                      <a:off x="0" y="0"/>
                      <a:ext cx="2905125" cy="2190750"/>
                    </a:xfrm>
                    <a:prstGeom prst="rect">
                      <a:avLst/>
                    </a:prstGeom>
                  </pic:spPr>
                </pic:pic>
              </a:graphicData>
            </a:graphic>
          </wp:inline>
        </w:drawing>
      </w:r>
    </w:p>
    <w:p w:rsidR="0028739B" w:rsidRDefault="0028739B" w:rsidP="00232E5C">
      <w:pPr>
        <w:spacing w:before="120"/>
        <w:rPr>
          <w:rFonts w:ascii="Arial" w:hAnsi="Arial" w:cs="Arial"/>
          <w:lang w:val="es-ES"/>
        </w:rPr>
      </w:pPr>
      <w:r w:rsidRPr="00F11910">
        <w:rPr>
          <w:rFonts w:ascii="Arial" w:hAnsi="Arial" w:cs="Arial"/>
          <w:b/>
          <w:lang w:val="es-ES"/>
        </w:rPr>
        <w:t>Figura 3</w:t>
      </w:r>
      <w:r w:rsidRPr="004919C1">
        <w:rPr>
          <w:rFonts w:ascii="Arial" w:hAnsi="Arial" w:cs="Arial"/>
          <w:lang w:val="es-ES"/>
        </w:rPr>
        <w:t>. Efecto combinado de mome</w:t>
      </w:r>
      <w:r w:rsidR="00B00265">
        <w:rPr>
          <w:rFonts w:ascii="Arial" w:hAnsi="Arial" w:cs="Arial"/>
          <w:lang w:val="es-ES"/>
        </w:rPr>
        <w:t>ntos y fuerzas sobre la columna</w:t>
      </w:r>
    </w:p>
    <w:p w:rsidR="001E3D2D" w:rsidRPr="004919C1" w:rsidRDefault="00E22215" w:rsidP="00AD39A1">
      <w:pPr>
        <w:spacing w:before="120" w:after="120"/>
        <w:rPr>
          <w:rFonts w:ascii="Arial" w:hAnsi="Arial" w:cs="Arial"/>
          <w:lang w:val="es-ES"/>
        </w:rPr>
      </w:pPr>
      <m:oMath>
        <m:sSub>
          <m:sSubPr>
            <m:ctrlPr>
              <w:rPr>
                <w:rFonts w:ascii="Cambria Math" w:hAnsi="Arial" w:cs="Arial"/>
                <w:bCs/>
                <w:i/>
                <w:sz w:val="22"/>
                <w:szCs w:val="22"/>
                <w:lang w:val="es-ES"/>
              </w:rPr>
            </m:ctrlPr>
          </m:sSubPr>
          <m:e>
            <m:r>
              <w:rPr>
                <w:rFonts w:ascii="Cambria Math" w:hAnsi="Arial" w:cs="Arial"/>
                <w:sz w:val="22"/>
                <w:szCs w:val="22"/>
                <w:lang w:val="es-ES"/>
              </w:rPr>
              <m:t>P</m:t>
            </m:r>
          </m:e>
          <m:sub>
            <m:r>
              <w:rPr>
                <w:rFonts w:ascii="Cambria Math" w:hAnsi="Arial" w:cs="Arial"/>
                <w:sz w:val="22"/>
                <w:szCs w:val="22"/>
                <w:lang w:val="es-ES"/>
              </w:rPr>
              <m:t>1</m:t>
            </m:r>
          </m:sub>
        </m:sSub>
        <m:r>
          <w:rPr>
            <w:rFonts w:ascii="Cambria Math" w:hAnsi="Arial" w:cs="Arial"/>
            <w:sz w:val="22"/>
            <w:szCs w:val="22"/>
            <w:lang w:val="es-ES"/>
          </w:rPr>
          <m:t>=</m:t>
        </m:r>
        <m:sSub>
          <m:sSubPr>
            <m:ctrlPr>
              <w:rPr>
                <w:rFonts w:ascii="Cambria Math" w:hAnsi="Arial" w:cs="Arial"/>
                <w:bCs/>
                <w:i/>
                <w:sz w:val="22"/>
                <w:szCs w:val="22"/>
                <w:lang w:val="es-ES"/>
              </w:rPr>
            </m:ctrlPr>
          </m:sSubPr>
          <m:e>
            <m:r>
              <w:rPr>
                <w:rFonts w:ascii="Cambria Math" w:hAnsi="Arial" w:cs="Arial"/>
                <w:sz w:val="22"/>
                <w:szCs w:val="22"/>
                <w:lang w:val="es-ES"/>
              </w:rPr>
              <m:t>P</m:t>
            </m:r>
          </m:e>
          <m:sub>
            <m:r>
              <w:rPr>
                <w:rFonts w:ascii="Cambria Math" w:hAnsi="Arial" w:cs="Arial"/>
                <w:sz w:val="22"/>
                <w:szCs w:val="22"/>
                <w:lang w:val="es-ES"/>
              </w:rPr>
              <m:t>xz</m:t>
            </m:r>
          </m:sub>
        </m:sSub>
        <m:func>
          <m:funcPr>
            <m:ctrlPr>
              <w:rPr>
                <w:rFonts w:ascii="Cambria Math" w:hAnsi="Arial" w:cs="Arial"/>
                <w:bCs/>
                <w:i/>
                <w:sz w:val="22"/>
                <w:szCs w:val="22"/>
                <w:lang w:val="es-ES"/>
              </w:rPr>
            </m:ctrlPr>
          </m:funcPr>
          <m:fName>
            <m:r>
              <w:rPr>
                <w:rFonts w:ascii="Cambria Math" w:hAnsi="Arial" w:cs="Arial"/>
                <w:sz w:val="22"/>
                <w:szCs w:val="22"/>
                <w:lang w:val="es-ES"/>
              </w:rPr>
              <m:t>cos</m:t>
            </m:r>
          </m:fName>
          <m:e>
            <m:d>
              <m:dPr>
                <m:ctrlPr>
                  <w:rPr>
                    <w:rFonts w:ascii="Cambria Math" w:hAnsi="Arial" w:cs="Arial"/>
                    <w:bCs/>
                    <w:i/>
                    <w:sz w:val="22"/>
                    <w:szCs w:val="22"/>
                    <w:lang w:val="es-ES"/>
                  </w:rPr>
                </m:ctrlPr>
              </m:dPr>
              <m:e>
                <m:r>
                  <w:rPr>
                    <w:rFonts w:ascii="Cambria Math" w:hAnsi="Arial" w:cs="Arial"/>
                    <w:sz w:val="22"/>
                    <w:szCs w:val="22"/>
                    <w:lang w:val="es-ES"/>
                  </w:rPr>
                  <m:t>α</m:t>
                </m:r>
                <m:r>
                  <w:rPr>
                    <w:rFonts w:ascii="Cambria Math" w:hAnsi="Cambria Math" w:cs="Arial"/>
                    <w:sz w:val="22"/>
                    <w:szCs w:val="22"/>
                    <w:lang w:val="es-ES"/>
                  </w:rPr>
                  <m:t>-</m:t>
                </m:r>
                <m:r>
                  <w:rPr>
                    <w:rFonts w:ascii="Cambria Math" w:hAnsi="Arial" w:cs="Arial"/>
                    <w:sz w:val="22"/>
                    <w:szCs w:val="22"/>
                    <w:lang w:val="es-ES"/>
                  </w:rPr>
                  <m:t>β</m:t>
                </m:r>
              </m:e>
            </m:d>
          </m:e>
        </m:func>
      </m:oMath>
      <w:r w:rsidR="001E3D2D">
        <w:rPr>
          <w:rFonts w:ascii="Arial" w:hAnsi="Arial" w:cs="Arial"/>
          <w:bCs/>
          <w:sz w:val="22"/>
          <w:szCs w:val="22"/>
          <w:lang w:val="es-ES"/>
        </w:rPr>
        <w:t xml:space="preserve">      (8),</w:t>
      </w:r>
      <w:r w:rsidR="001E3D2D">
        <w:rPr>
          <w:rFonts w:ascii="Arial" w:hAnsi="Arial" w:cs="Arial"/>
          <w:bCs/>
          <w:sz w:val="22"/>
          <w:szCs w:val="22"/>
          <w:lang w:val="es-ES"/>
        </w:rPr>
        <w:tab/>
        <w:t xml:space="preserve"> </w:t>
      </w:r>
      <m:oMath>
        <m:sSub>
          <m:sSubPr>
            <m:ctrlPr>
              <w:rPr>
                <w:rFonts w:ascii="Cambria Math" w:hAnsi="Arial" w:cs="Arial"/>
                <w:bCs/>
                <w:i/>
                <w:sz w:val="22"/>
                <w:szCs w:val="22"/>
                <w:lang w:val="es-ES"/>
              </w:rPr>
            </m:ctrlPr>
          </m:sSubPr>
          <m:e>
            <m:r>
              <w:rPr>
                <w:rFonts w:ascii="Cambria Math" w:hAnsi="Arial" w:cs="Arial"/>
                <w:sz w:val="22"/>
                <w:szCs w:val="22"/>
                <w:lang w:val="es-ES"/>
              </w:rPr>
              <m:t>P</m:t>
            </m:r>
          </m:e>
          <m:sub>
            <m:r>
              <w:rPr>
                <w:rFonts w:ascii="Cambria Math" w:hAnsi="Arial" w:cs="Arial"/>
                <w:sz w:val="22"/>
                <w:szCs w:val="22"/>
                <w:lang w:val="es-ES"/>
              </w:rPr>
              <m:t>2</m:t>
            </m:r>
          </m:sub>
        </m:sSub>
        <m:r>
          <w:rPr>
            <w:rFonts w:ascii="Cambria Math" w:hAnsi="Arial" w:cs="Arial"/>
            <w:sz w:val="22"/>
            <w:szCs w:val="22"/>
            <w:lang w:val="es-ES"/>
          </w:rPr>
          <m:t>=</m:t>
        </m:r>
        <m:sSub>
          <m:sSubPr>
            <m:ctrlPr>
              <w:rPr>
                <w:rFonts w:ascii="Cambria Math" w:hAnsi="Arial" w:cs="Arial"/>
                <w:bCs/>
                <w:i/>
                <w:sz w:val="22"/>
                <w:szCs w:val="22"/>
                <w:lang w:val="es-ES"/>
              </w:rPr>
            </m:ctrlPr>
          </m:sSubPr>
          <m:e>
            <m:r>
              <w:rPr>
                <w:rFonts w:ascii="Cambria Math" w:hAnsi="Arial" w:cs="Arial"/>
                <w:sz w:val="22"/>
                <w:szCs w:val="22"/>
                <w:lang w:val="es-ES"/>
              </w:rPr>
              <m:t>P</m:t>
            </m:r>
          </m:e>
          <m:sub>
            <m:r>
              <w:rPr>
                <w:rFonts w:ascii="Cambria Math" w:hAnsi="Arial" w:cs="Arial"/>
                <w:sz w:val="22"/>
                <w:szCs w:val="22"/>
                <w:lang w:val="es-ES"/>
              </w:rPr>
              <m:t>xz</m:t>
            </m:r>
          </m:sub>
        </m:sSub>
        <m:func>
          <m:funcPr>
            <m:ctrlPr>
              <w:rPr>
                <w:rFonts w:ascii="Cambria Math" w:hAnsi="Arial" w:cs="Arial"/>
                <w:bCs/>
                <w:i/>
                <w:sz w:val="22"/>
                <w:szCs w:val="22"/>
                <w:lang w:val="es-ES"/>
              </w:rPr>
            </m:ctrlPr>
          </m:funcPr>
          <m:fName>
            <m:r>
              <w:rPr>
                <w:rFonts w:ascii="Cambria Math" w:hAnsi="Arial" w:cs="Arial"/>
                <w:sz w:val="22"/>
                <w:szCs w:val="22"/>
                <w:lang w:val="es-ES"/>
              </w:rPr>
              <m:t>sin</m:t>
            </m:r>
          </m:fName>
          <m:e>
            <m:d>
              <m:dPr>
                <m:ctrlPr>
                  <w:rPr>
                    <w:rFonts w:ascii="Cambria Math" w:hAnsi="Arial" w:cs="Arial"/>
                    <w:bCs/>
                    <w:i/>
                    <w:sz w:val="22"/>
                    <w:szCs w:val="22"/>
                    <w:lang w:val="es-ES"/>
                  </w:rPr>
                </m:ctrlPr>
              </m:dPr>
              <m:e>
                <m:r>
                  <w:rPr>
                    <w:rFonts w:ascii="Cambria Math" w:hAnsi="Arial" w:cs="Arial"/>
                    <w:sz w:val="22"/>
                    <w:szCs w:val="22"/>
                    <w:lang w:val="es-ES"/>
                  </w:rPr>
                  <m:t>α</m:t>
                </m:r>
                <m:r>
                  <w:rPr>
                    <w:rFonts w:ascii="Cambria Math" w:hAnsi="Cambria Math" w:cs="Arial"/>
                    <w:sz w:val="22"/>
                    <w:szCs w:val="22"/>
                    <w:lang w:val="es-ES"/>
                  </w:rPr>
                  <m:t>-</m:t>
                </m:r>
                <m:r>
                  <w:rPr>
                    <w:rFonts w:ascii="Cambria Math" w:hAnsi="Arial" w:cs="Arial"/>
                    <w:sz w:val="22"/>
                    <w:szCs w:val="22"/>
                    <w:lang w:val="es-ES"/>
                  </w:rPr>
                  <m:t>β</m:t>
                </m:r>
              </m:e>
            </m:d>
          </m:e>
        </m:func>
      </m:oMath>
      <w:r w:rsidR="001E3D2D">
        <w:rPr>
          <w:rFonts w:ascii="Arial" w:hAnsi="Arial" w:cs="Arial"/>
          <w:sz w:val="22"/>
          <w:szCs w:val="22"/>
          <w:lang w:val="es-ES"/>
        </w:rPr>
        <w:t xml:space="preserve">     (9)</w:t>
      </w:r>
      <w:r w:rsidR="00B00265">
        <w:rPr>
          <w:rFonts w:ascii="Arial" w:hAnsi="Arial" w:cs="Arial"/>
          <w:sz w:val="22"/>
          <w:szCs w:val="22"/>
          <w:lang w:val="es-ES"/>
        </w:rPr>
        <w:t>,</w:t>
      </w:r>
    </w:p>
    <w:p w:rsidR="00ED5853" w:rsidRDefault="00ED5853" w:rsidP="00131886">
      <w:pPr>
        <w:pStyle w:val="BodyText"/>
        <w:spacing w:before="120" w:after="0" w:line="240" w:lineRule="auto"/>
        <w:ind w:firstLine="0"/>
        <w:rPr>
          <w:rFonts w:ascii="Arial" w:hAnsi="Arial" w:cs="Arial"/>
          <w:bCs/>
          <w:spacing w:val="0"/>
          <w:sz w:val="22"/>
          <w:szCs w:val="22"/>
          <w:lang w:val="es-ES"/>
        </w:rPr>
      </w:pPr>
      <w:r w:rsidRPr="004919C1">
        <w:rPr>
          <w:rFonts w:ascii="Arial" w:hAnsi="Arial" w:cs="Arial"/>
          <w:bCs/>
          <w:spacing w:val="0"/>
          <w:sz w:val="22"/>
          <w:szCs w:val="22"/>
          <w:lang w:val="es-ES"/>
        </w:rPr>
        <w:t xml:space="preserve">donde los ángulos </w:t>
      </w:r>
      <m:oMath>
        <m:r>
          <w:rPr>
            <w:rFonts w:ascii="Cambria Math" w:hAnsi="Cambria Math" w:cs="Arial"/>
            <w:spacing w:val="0"/>
            <w:sz w:val="22"/>
            <w:szCs w:val="22"/>
            <w:lang w:val="es-ES"/>
          </w:rPr>
          <m:t>α</m:t>
        </m:r>
      </m:oMath>
      <w:r w:rsidRPr="004919C1">
        <w:rPr>
          <w:rFonts w:ascii="Arial" w:hAnsi="Arial" w:cs="Arial"/>
          <w:bCs/>
          <w:spacing w:val="0"/>
          <w:sz w:val="22"/>
          <w:szCs w:val="22"/>
          <w:lang w:val="es-ES"/>
        </w:rPr>
        <w:t xml:space="preserve"> y </w:t>
      </w:r>
      <m:oMath>
        <m:r>
          <w:rPr>
            <w:rFonts w:ascii="Cambria Math" w:hAnsi="Cambria Math" w:cs="Arial"/>
            <w:spacing w:val="0"/>
            <w:sz w:val="22"/>
            <w:szCs w:val="22"/>
            <w:lang w:val="es-ES"/>
          </w:rPr>
          <m:t>β</m:t>
        </m:r>
      </m:oMath>
      <w:r w:rsidRPr="004919C1">
        <w:rPr>
          <w:rFonts w:ascii="Arial" w:hAnsi="Arial" w:cs="Arial"/>
          <w:bCs/>
          <w:spacing w:val="0"/>
          <w:sz w:val="22"/>
          <w:szCs w:val="22"/>
          <w:lang w:val="es-ES"/>
        </w:rPr>
        <w:t xml:space="preserve"> se hallar</w:t>
      </w:r>
      <w:r w:rsidR="00AD54CD">
        <w:rPr>
          <w:rFonts w:ascii="Arial" w:hAnsi="Arial" w:cs="Arial"/>
          <w:bCs/>
          <w:spacing w:val="0"/>
          <w:sz w:val="22"/>
          <w:szCs w:val="22"/>
          <w:lang w:val="es-ES"/>
        </w:rPr>
        <w:t>o</w:t>
      </w:r>
      <w:r w:rsidRPr="004919C1">
        <w:rPr>
          <w:rFonts w:ascii="Arial" w:hAnsi="Arial" w:cs="Arial"/>
          <w:bCs/>
          <w:spacing w:val="0"/>
          <w:sz w:val="22"/>
          <w:szCs w:val="22"/>
          <w:lang w:val="es-ES"/>
        </w:rPr>
        <w:t>n a partir de (</w:t>
      </w:r>
      <w:r w:rsidR="008662A9" w:rsidRPr="004919C1">
        <w:rPr>
          <w:rFonts w:ascii="Arial" w:hAnsi="Arial" w:cs="Arial"/>
          <w:bCs/>
          <w:spacing w:val="0"/>
          <w:sz w:val="22"/>
          <w:szCs w:val="22"/>
          <w:lang w:val="es-ES"/>
        </w:rPr>
        <w:t>10</w:t>
      </w:r>
      <w:r w:rsidRPr="004919C1">
        <w:rPr>
          <w:rFonts w:ascii="Arial" w:hAnsi="Arial" w:cs="Arial"/>
          <w:bCs/>
          <w:spacing w:val="0"/>
          <w:sz w:val="22"/>
          <w:szCs w:val="22"/>
          <w:lang w:val="es-ES"/>
        </w:rPr>
        <w:t>) y (</w:t>
      </w:r>
      <w:r w:rsidR="008662A9" w:rsidRPr="004919C1">
        <w:rPr>
          <w:rFonts w:ascii="Arial" w:hAnsi="Arial" w:cs="Arial"/>
          <w:bCs/>
          <w:spacing w:val="0"/>
          <w:sz w:val="22"/>
          <w:szCs w:val="22"/>
          <w:lang w:val="es-ES"/>
        </w:rPr>
        <w:t>11</w:t>
      </w:r>
      <w:r w:rsidRPr="004919C1">
        <w:rPr>
          <w:rFonts w:ascii="Arial" w:hAnsi="Arial" w:cs="Arial"/>
          <w:bCs/>
          <w:spacing w:val="0"/>
          <w:sz w:val="22"/>
          <w:szCs w:val="22"/>
          <w:lang w:val="es-ES"/>
        </w:rPr>
        <w:t>),</w:t>
      </w:r>
    </w:p>
    <w:p w:rsidR="001E3D2D" w:rsidRPr="004919C1" w:rsidRDefault="001E3D2D" w:rsidP="00B00265">
      <w:pPr>
        <w:pStyle w:val="BodyText"/>
        <w:spacing w:before="120" w:after="0" w:line="240" w:lineRule="auto"/>
        <w:ind w:firstLine="0"/>
        <w:jc w:val="center"/>
        <w:rPr>
          <w:rFonts w:ascii="Arial" w:hAnsi="Arial" w:cs="Arial"/>
          <w:bCs/>
          <w:spacing w:val="0"/>
          <w:sz w:val="22"/>
          <w:szCs w:val="22"/>
          <w:lang w:val="es-ES"/>
        </w:rPr>
      </w:pPr>
      <m:oMath>
        <m:r>
          <w:rPr>
            <w:rFonts w:ascii="Cambria Math" w:hAnsi="Cambria Math" w:cs="Arial"/>
            <w:sz w:val="22"/>
            <w:szCs w:val="22"/>
            <w:lang w:val="es-CO"/>
          </w:rPr>
          <m:t>α</m:t>
        </m:r>
        <m:r>
          <w:rPr>
            <w:rFonts w:ascii="Cambria Math" w:hAnsi="Arial" w:cs="Arial"/>
            <w:sz w:val="22"/>
            <w:szCs w:val="22"/>
            <w:lang w:val="es-CO"/>
          </w:rPr>
          <m:t>=</m:t>
        </m:r>
        <m:func>
          <m:funcPr>
            <m:ctrlPr>
              <w:rPr>
                <w:rFonts w:ascii="Cambria Math" w:hAnsi="Arial" w:cs="Arial"/>
                <w:bCs/>
                <w:i/>
                <w:sz w:val="22"/>
                <w:szCs w:val="22"/>
                <w:lang w:val="es-CO"/>
              </w:rPr>
            </m:ctrlPr>
          </m:funcPr>
          <m:fName>
            <m:r>
              <w:rPr>
                <w:rFonts w:ascii="Cambria Math" w:hAnsi="Arial" w:cs="Arial"/>
                <w:sz w:val="22"/>
                <w:szCs w:val="22"/>
                <w:lang w:val="es-CO"/>
              </w:rPr>
              <m:t>atan</m:t>
            </m:r>
          </m:fName>
          <m:e>
            <m:d>
              <m:dPr>
                <m:ctrlPr>
                  <w:rPr>
                    <w:rFonts w:ascii="Cambria Math" w:hAnsi="Arial" w:cs="Arial"/>
                    <w:bCs/>
                    <w:i/>
                    <w:sz w:val="22"/>
                    <w:szCs w:val="22"/>
                    <w:lang w:val="es-CO"/>
                  </w:rPr>
                </m:ctrlPr>
              </m:dPr>
              <m:e>
                <m:f>
                  <m:fPr>
                    <m:type m:val="lin"/>
                    <m:ctrlPr>
                      <w:rPr>
                        <w:rFonts w:ascii="Cambria Math" w:hAnsi="Arial" w:cs="Arial"/>
                        <w:bCs/>
                        <w:i/>
                        <w:sz w:val="22"/>
                        <w:szCs w:val="22"/>
                        <w:lang w:val="es-CO"/>
                      </w:rPr>
                    </m:ctrlPr>
                  </m:fPr>
                  <m:num>
                    <m:sSub>
                      <m:sSubPr>
                        <m:ctrlPr>
                          <w:rPr>
                            <w:rFonts w:ascii="Cambria Math" w:hAnsi="Arial" w:cs="Arial"/>
                            <w:bCs/>
                            <w:i/>
                            <w:sz w:val="22"/>
                            <w:szCs w:val="22"/>
                            <w:lang w:val="es-CO"/>
                          </w:rPr>
                        </m:ctrlPr>
                      </m:sSubPr>
                      <m:e>
                        <m:r>
                          <w:rPr>
                            <w:rFonts w:ascii="Cambria Math" w:hAnsi="Arial" w:cs="Arial"/>
                            <w:sz w:val="22"/>
                            <w:szCs w:val="22"/>
                            <w:lang w:val="es-CO"/>
                          </w:rPr>
                          <m:t>P</m:t>
                        </m:r>
                      </m:e>
                      <m:sub>
                        <m:r>
                          <w:rPr>
                            <w:rFonts w:ascii="Cambria Math" w:hAnsi="Arial" w:cs="Arial"/>
                            <w:sz w:val="22"/>
                            <w:szCs w:val="22"/>
                            <w:lang w:val="es-CO"/>
                          </w:rPr>
                          <m:t>z</m:t>
                        </m:r>
                      </m:sub>
                    </m:sSub>
                  </m:num>
                  <m:den>
                    <m:sSub>
                      <m:sSubPr>
                        <m:ctrlPr>
                          <w:rPr>
                            <w:rFonts w:ascii="Cambria Math" w:hAnsi="Arial" w:cs="Arial"/>
                            <w:bCs/>
                            <w:i/>
                            <w:sz w:val="22"/>
                            <w:szCs w:val="22"/>
                            <w:lang w:val="es-CO"/>
                          </w:rPr>
                        </m:ctrlPr>
                      </m:sSubPr>
                      <m:e>
                        <m:r>
                          <w:rPr>
                            <w:rFonts w:ascii="Cambria Math" w:hAnsi="Arial" w:cs="Arial"/>
                            <w:sz w:val="22"/>
                            <w:szCs w:val="22"/>
                            <w:lang w:val="es-CO"/>
                          </w:rPr>
                          <m:t>P</m:t>
                        </m:r>
                      </m:e>
                      <m:sub>
                        <m:r>
                          <w:rPr>
                            <w:rFonts w:ascii="Cambria Math" w:hAnsi="Arial" w:cs="Arial"/>
                            <w:sz w:val="22"/>
                            <w:szCs w:val="22"/>
                            <w:lang w:val="es-CO"/>
                          </w:rPr>
                          <m:t>x</m:t>
                        </m:r>
                      </m:sub>
                    </m:sSub>
                  </m:den>
                </m:f>
              </m:e>
            </m:d>
          </m:e>
        </m:func>
      </m:oMath>
      <w:r>
        <w:rPr>
          <w:rFonts w:ascii="Arial" w:hAnsi="Arial" w:cs="Arial"/>
          <w:bCs/>
          <w:sz w:val="22"/>
          <w:szCs w:val="22"/>
          <w:lang w:val="es-CO"/>
        </w:rPr>
        <w:t xml:space="preserve">   (10)</w:t>
      </w:r>
      <w:r w:rsidR="00B00265">
        <w:rPr>
          <w:rFonts w:ascii="Arial" w:hAnsi="Arial" w:cs="Arial"/>
          <w:bCs/>
          <w:sz w:val="22"/>
          <w:szCs w:val="22"/>
          <w:lang w:val="es-CO"/>
        </w:rPr>
        <w:t xml:space="preserve">,       </w:t>
      </w:r>
      <w:r>
        <w:rPr>
          <w:rFonts w:ascii="Arial" w:hAnsi="Arial" w:cs="Arial"/>
          <w:bCs/>
          <w:sz w:val="22"/>
          <w:szCs w:val="22"/>
          <w:lang w:val="es-CO"/>
        </w:rPr>
        <w:t xml:space="preserve"> </w:t>
      </w:r>
      <m:oMath>
        <m:r>
          <w:rPr>
            <w:rFonts w:ascii="Cambria Math" w:hAnsi="Cambria Math" w:cs="Arial"/>
            <w:sz w:val="22"/>
            <w:szCs w:val="22"/>
            <w:lang w:val="es-CO"/>
          </w:rPr>
          <m:t>β</m:t>
        </m:r>
        <m:r>
          <w:rPr>
            <w:rFonts w:ascii="Cambria Math" w:hAnsi="Arial" w:cs="Arial"/>
            <w:sz w:val="22"/>
            <w:szCs w:val="22"/>
            <w:lang w:val="es-CO"/>
          </w:rPr>
          <m:t>=</m:t>
        </m:r>
        <m:func>
          <m:funcPr>
            <m:ctrlPr>
              <w:rPr>
                <w:rFonts w:ascii="Cambria Math" w:hAnsi="Arial" w:cs="Arial"/>
                <w:bCs/>
                <w:i/>
                <w:sz w:val="22"/>
                <w:szCs w:val="22"/>
                <w:lang w:val="es-CO"/>
              </w:rPr>
            </m:ctrlPr>
          </m:funcPr>
          <m:fName>
            <m:r>
              <w:rPr>
                <w:rFonts w:ascii="Cambria Math" w:hAnsi="Arial" w:cs="Arial"/>
                <w:sz w:val="22"/>
                <w:szCs w:val="22"/>
                <w:lang w:val="es-CO"/>
              </w:rPr>
              <m:t>atan</m:t>
            </m:r>
          </m:fName>
          <m:e>
            <m:d>
              <m:dPr>
                <m:ctrlPr>
                  <w:rPr>
                    <w:rFonts w:ascii="Cambria Math" w:hAnsi="Arial" w:cs="Arial"/>
                    <w:bCs/>
                    <w:i/>
                    <w:sz w:val="22"/>
                    <w:szCs w:val="22"/>
                    <w:lang w:val="es-CO"/>
                  </w:rPr>
                </m:ctrlPr>
              </m:dPr>
              <m:e>
                <m:f>
                  <m:fPr>
                    <m:type m:val="lin"/>
                    <m:ctrlPr>
                      <w:rPr>
                        <w:rFonts w:ascii="Cambria Math" w:hAnsi="Arial" w:cs="Arial"/>
                        <w:bCs/>
                        <w:i/>
                        <w:sz w:val="22"/>
                        <w:szCs w:val="22"/>
                        <w:lang w:val="es-CO"/>
                      </w:rPr>
                    </m:ctrlPr>
                  </m:fPr>
                  <m:num>
                    <m:sSub>
                      <m:sSubPr>
                        <m:ctrlPr>
                          <w:rPr>
                            <w:rFonts w:ascii="Cambria Math" w:hAnsi="Arial" w:cs="Arial"/>
                            <w:bCs/>
                            <w:i/>
                            <w:sz w:val="22"/>
                            <w:szCs w:val="22"/>
                            <w:lang w:val="es-CO"/>
                          </w:rPr>
                        </m:ctrlPr>
                      </m:sSubPr>
                      <m:e>
                        <m:r>
                          <w:rPr>
                            <w:rFonts w:ascii="Cambria Math" w:hAnsi="Arial" w:cs="Arial"/>
                            <w:sz w:val="22"/>
                            <w:szCs w:val="22"/>
                            <w:lang w:val="es-CO"/>
                          </w:rPr>
                          <m:t>M</m:t>
                        </m:r>
                      </m:e>
                      <m:sub>
                        <m:r>
                          <w:rPr>
                            <w:rFonts w:ascii="Cambria Math" w:hAnsi="Arial" w:cs="Arial"/>
                            <w:sz w:val="22"/>
                            <w:szCs w:val="22"/>
                            <w:lang w:val="es-CO"/>
                          </w:rPr>
                          <m:t>P,z</m:t>
                        </m:r>
                      </m:sub>
                    </m:sSub>
                  </m:num>
                  <m:den>
                    <m:sSub>
                      <m:sSubPr>
                        <m:ctrlPr>
                          <w:rPr>
                            <w:rFonts w:ascii="Cambria Math" w:hAnsi="Arial" w:cs="Arial"/>
                            <w:bCs/>
                            <w:i/>
                            <w:sz w:val="22"/>
                            <w:szCs w:val="22"/>
                            <w:lang w:val="es-CO"/>
                          </w:rPr>
                        </m:ctrlPr>
                      </m:sSubPr>
                      <m:e>
                        <m:r>
                          <w:rPr>
                            <w:rFonts w:ascii="Cambria Math" w:hAnsi="Arial" w:cs="Arial"/>
                            <w:sz w:val="22"/>
                            <w:szCs w:val="22"/>
                            <w:lang w:val="es-CO"/>
                          </w:rPr>
                          <m:t>M</m:t>
                        </m:r>
                      </m:e>
                      <m:sub>
                        <m:r>
                          <w:rPr>
                            <w:rFonts w:ascii="Cambria Math" w:hAnsi="Arial" w:cs="Arial"/>
                            <w:sz w:val="22"/>
                            <w:szCs w:val="22"/>
                            <w:lang w:val="es-CO"/>
                          </w:rPr>
                          <m:t>P,x</m:t>
                        </m:r>
                      </m:sub>
                    </m:sSub>
                  </m:den>
                </m:f>
              </m:e>
            </m:d>
          </m:e>
        </m:func>
      </m:oMath>
      <w:r w:rsidR="00B00265">
        <w:rPr>
          <w:rFonts w:ascii="Arial" w:hAnsi="Arial" w:cs="Arial"/>
          <w:sz w:val="22"/>
          <w:szCs w:val="22"/>
          <w:lang w:val="es-CO"/>
        </w:rPr>
        <w:t xml:space="preserve"> </w:t>
      </w:r>
      <w:r w:rsidR="007E7CE9">
        <w:rPr>
          <w:rFonts w:ascii="Arial" w:hAnsi="Arial" w:cs="Arial"/>
          <w:sz w:val="22"/>
          <w:szCs w:val="22"/>
          <w:lang w:val="es-CO"/>
        </w:rPr>
        <w:t xml:space="preserve">  </w:t>
      </w:r>
      <w:r w:rsidR="00B00265">
        <w:rPr>
          <w:rFonts w:ascii="Arial" w:hAnsi="Arial" w:cs="Arial"/>
          <w:sz w:val="22"/>
          <w:szCs w:val="22"/>
          <w:lang w:val="es-CO"/>
        </w:rPr>
        <w:t xml:space="preserve">  (11)</w:t>
      </w:r>
      <w:r w:rsidR="007E7CE9">
        <w:rPr>
          <w:rFonts w:ascii="Arial" w:hAnsi="Arial" w:cs="Arial"/>
          <w:sz w:val="22"/>
          <w:szCs w:val="22"/>
          <w:lang w:val="es-CO"/>
        </w:rPr>
        <w:t>.</w:t>
      </w:r>
    </w:p>
    <w:p w:rsidR="00E10A44" w:rsidRDefault="00E10A44" w:rsidP="00131886">
      <w:pPr>
        <w:pStyle w:val="BodyText"/>
        <w:spacing w:before="120" w:after="0" w:line="240" w:lineRule="auto"/>
        <w:ind w:firstLine="0"/>
        <w:rPr>
          <w:rFonts w:ascii="Arial" w:hAnsi="Arial" w:cs="Arial"/>
          <w:bCs/>
          <w:spacing w:val="0"/>
          <w:sz w:val="22"/>
          <w:szCs w:val="22"/>
          <w:lang w:val="es-ES"/>
        </w:rPr>
      </w:pPr>
      <w:r w:rsidRPr="004919C1">
        <w:rPr>
          <w:rFonts w:ascii="Arial" w:hAnsi="Arial" w:cs="Arial"/>
          <w:bCs/>
          <w:spacing w:val="0"/>
          <w:sz w:val="22"/>
          <w:szCs w:val="22"/>
          <w:lang w:val="es-ES"/>
        </w:rPr>
        <w:t xml:space="preserve">Los esfuerzos resultantes generados por las cargas </w:t>
      </w:r>
      <m:oMath>
        <m:sSub>
          <m:sSubPr>
            <m:ctrlPr>
              <w:rPr>
                <w:rFonts w:ascii="Cambria Math" w:hAnsi="Arial" w:cs="Arial"/>
                <w:bCs/>
                <w:i/>
                <w:spacing w:val="0"/>
                <w:sz w:val="22"/>
                <w:szCs w:val="22"/>
                <w:lang w:val="es-ES"/>
              </w:rPr>
            </m:ctrlPr>
          </m:sSubPr>
          <m:e>
            <m:r>
              <w:rPr>
                <w:rFonts w:ascii="Cambria Math" w:hAnsi="Arial" w:cs="Arial"/>
                <w:spacing w:val="0"/>
                <w:sz w:val="22"/>
                <w:szCs w:val="22"/>
                <w:lang w:val="es-ES"/>
              </w:rPr>
              <m:t>P</m:t>
            </m:r>
          </m:e>
          <m:sub>
            <m:r>
              <w:rPr>
                <w:rFonts w:ascii="Cambria Math" w:hAnsi="Arial" w:cs="Arial"/>
                <w:spacing w:val="0"/>
                <w:sz w:val="22"/>
                <w:szCs w:val="22"/>
                <w:lang w:val="es-ES"/>
              </w:rPr>
              <m:t>y</m:t>
            </m:r>
          </m:sub>
        </m:sSub>
      </m:oMath>
      <w:r w:rsidRPr="004919C1">
        <w:rPr>
          <w:rFonts w:ascii="Arial" w:hAnsi="Arial" w:cs="Arial"/>
          <w:bCs/>
          <w:spacing w:val="0"/>
          <w:sz w:val="22"/>
          <w:szCs w:val="22"/>
          <w:lang w:val="es-ES"/>
        </w:rPr>
        <w:t xml:space="preserve">, </w:t>
      </w:r>
      <m:oMath>
        <m:sSub>
          <m:sSubPr>
            <m:ctrlPr>
              <w:rPr>
                <w:rFonts w:ascii="Cambria Math" w:hAnsi="Arial" w:cs="Arial"/>
                <w:bCs/>
                <w:i/>
                <w:spacing w:val="0"/>
                <w:sz w:val="22"/>
                <w:szCs w:val="22"/>
                <w:lang w:val="es-ES"/>
              </w:rPr>
            </m:ctrlPr>
          </m:sSubPr>
          <m:e>
            <m:r>
              <w:rPr>
                <w:rFonts w:ascii="Cambria Math" w:hAnsi="Arial" w:cs="Arial"/>
                <w:spacing w:val="0"/>
                <w:sz w:val="22"/>
                <w:szCs w:val="22"/>
                <w:lang w:val="es-ES"/>
              </w:rPr>
              <m:t>P</m:t>
            </m:r>
          </m:e>
          <m:sub>
            <m:r>
              <w:rPr>
                <w:rFonts w:ascii="Cambria Math" w:hAnsi="Arial" w:cs="Arial"/>
                <w:spacing w:val="0"/>
                <w:sz w:val="22"/>
                <w:szCs w:val="22"/>
                <w:lang w:val="es-ES"/>
              </w:rPr>
              <m:t>1</m:t>
            </m:r>
          </m:sub>
        </m:sSub>
      </m:oMath>
      <w:r w:rsidRPr="004919C1">
        <w:rPr>
          <w:rFonts w:ascii="Arial" w:hAnsi="Arial" w:cs="Arial"/>
          <w:bCs/>
          <w:spacing w:val="0"/>
          <w:sz w:val="22"/>
          <w:szCs w:val="22"/>
          <w:lang w:val="es-ES"/>
        </w:rPr>
        <w:t xml:space="preserve">, </w:t>
      </w:r>
      <m:oMath>
        <m:sSub>
          <m:sSubPr>
            <m:ctrlPr>
              <w:rPr>
                <w:rFonts w:ascii="Cambria Math" w:hAnsi="Arial" w:cs="Arial"/>
                <w:bCs/>
                <w:i/>
                <w:spacing w:val="0"/>
                <w:sz w:val="22"/>
                <w:szCs w:val="22"/>
                <w:lang w:val="es-ES"/>
              </w:rPr>
            </m:ctrlPr>
          </m:sSubPr>
          <m:e>
            <m:r>
              <w:rPr>
                <w:rFonts w:ascii="Cambria Math" w:hAnsi="Arial" w:cs="Arial"/>
                <w:spacing w:val="0"/>
                <w:sz w:val="22"/>
                <w:szCs w:val="22"/>
                <w:lang w:val="es-ES"/>
              </w:rPr>
              <m:t>P</m:t>
            </m:r>
          </m:e>
          <m:sub>
            <m:r>
              <w:rPr>
                <w:rFonts w:ascii="Cambria Math" w:hAnsi="Arial" w:cs="Arial"/>
                <w:spacing w:val="0"/>
                <w:sz w:val="22"/>
                <w:szCs w:val="22"/>
                <w:lang w:val="es-ES"/>
              </w:rPr>
              <m:t>2</m:t>
            </m:r>
          </m:sub>
        </m:sSub>
      </m:oMath>
      <w:r w:rsidRPr="004919C1">
        <w:rPr>
          <w:rFonts w:ascii="Arial" w:hAnsi="Arial" w:cs="Arial"/>
          <w:bCs/>
          <w:spacing w:val="0"/>
          <w:sz w:val="22"/>
          <w:szCs w:val="22"/>
          <w:lang w:val="es-ES"/>
        </w:rPr>
        <w:t xml:space="preserve">, </w:t>
      </w:r>
      <m:oMath>
        <m:sSub>
          <m:sSubPr>
            <m:ctrlPr>
              <w:rPr>
                <w:rFonts w:ascii="Cambria Math" w:hAnsi="Arial" w:cs="Arial"/>
                <w:bCs/>
                <w:i/>
                <w:spacing w:val="0"/>
                <w:sz w:val="22"/>
                <w:szCs w:val="22"/>
                <w:lang w:val="es-ES"/>
              </w:rPr>
            </m:ctrlPr>
          </m:sSubPr>
          <m:e>
            <m:r>
              <w:rPr>
                <w:rFonts w:ascii="Cambria Math" w:hAnsi="Arial" w:cs="Arial"/>
                <w:spacing w:val="0"/>
                <w:sz w:val="22"/>
                <w:szCs w:val="22"/>
                <w:lang w:val="es-ES"/>
              </w:rPr>
              <m:t>M</m:t>
            </m:r>
          </m:e>
          <m:sub>
            <m:r>
              <w:rPr>
                <w:rFonts w:ascii="Cambria Math" w:hAnsi="Arial" w:cs="Arial"/>
                <w:spacing w:val="0"/>
                <w:sz w:val="22"/>
                <w:szCs w:val="22"/>
                <w:lang w:val="es-ES"/>
              </w:rPr>
              <m:t>P,y</m:t>
            </m:r>
          </m:sub>
        </m:sSub>
      </m:oMath>
      <w:r w:rsidRPr="004919C1">
        <w:rPr>
          <w:rFonts w:ascii="Arial" w:hAnsi="Arial" w:cs="Arial"/>
          <w:bCs/>
          <w:spacing w:val="0"/>
          <w:sz w:val="22"/>
          <w:szCs w:val="22"/>
          <w:lang w:val="es-ES"/>
        </w:rPr>
        <w:t xml:space="preserve"> y </w:t>
      </w:r>
      <m:oMath>
        <m:sSub>
          <m:sSubPr>
            <m:ctrlPr>
              <w:rPr>
                <w:rFonts w:ascii="Cambria Math" w:hAnsi="Arial" w:cs="Arial"/>
                <w:bCs/>
                <w:i/>
                <w:spacing w:val="0"/>
                <w:sz w:val="22"/>
                <w:szCs w:val="22"/>
                <w:lang w:val="es-ES"/>
              </w:rPr>
            </m:ctrlPr>
          </m:sSubPr>
          <m:e>
            <m:r>
              <w:rPr>
                <w:rFonts w:ascii="Cambria Math" w:hAnsi="Arial" w:cs="Arial"/>
                <w:spacing w:val="0"/>
                <w:sz w:val="22"/>
                <w:szCs w:val="22"/>
                <w:lang w:val="es-ES"/>
              </w:rPr>
              <m:t>M</m:t>
            </m:r>
          </m:e>
          <m:sub>
            <m:r>
              <w:rPr>
                <w:rFonts w:ascii="Cambria Math" w:hAnsi="Arial" w:cs="Arial"/>
                <w:spacing w:val="0"/>
                <w:sz w:val="22"/>
                <w:szCs w:val="22"/>
                <w:lang w:val="es-ES"/>
              </w:rPr>
              <m:t>P,xz</m:t>
            </m:r>
          </m:sub>
        </m:sSub>
      </m:oMath>
      <w:r w:rsidR="00972CF4" w:rsidRPr="004919C1">
        <w:rPr>
          <w:rFonts w:ascii="Arial" w:hAnsi="Arial" w:cs="Arial"/>
          <w:bCs/>
          <w:spacing w:val="0"/>
          <w:sz w:val="22"/>
          <w:szCs w:val="22"/>
          <w:lang w:val="es-ES"/>
        </w:rPr>
        <w:t xml:space="preserve"> </w:t>
      </w:r>
      <w:r w:rsidR="001E135A" w:rsidRPr="004919C1">
        <w:rPr>
          <w:rFonts w:ascii="Arial" w:hAnsi="Arial" w:cs="Arial"/>
          <w:bCs/>
          <w:spacing w:val="0"/>
          <w:sz w:val="22"/>
          <w:szCs w:val="22"/>
          <w:lang w:val="es-ES"/>
        </w:rPr>
        <w:t>s</w:t>
      </w:r>
      <w:r w:rsidRPr="004919C1">
        <w:rPr>
          <w:rFonts w:ascii="Arial" w:hAnsi="Arial" w:cs="Arial"/>
          <w:bCs/>
          <w:spacing w:val="0"/>
          <w:sz w:val="22"/>
          <w:szCs w:val="22"/>
          <w:lang w:val="es-ES"/>
        </w:rPr>
        <w:t>on respectivamente</w:t>
      </w:r>
    </w:p>
    <w:p w:rsidR="00B00265" w:rsidRDefault="00E22215" w:rsidP="00B00265">
      <w:pPr>
        <w:pStyle w:val="BodyText"/>
        <w:spacing w:before="120" w:after="0" w:line="240" w:lineRule="auto"/>
        <w:ind w:firstLine="0"/>
        <w:jc w:val="center"/>
        <w:rPr>
          <w:rFonts w:ascii="Arial" w:hAnsi="Arial" w:cs="Arial"/>
          <w:sz w:val="22"/>
          <w:szCs w:val="22"/>
          <w:lang w:val="es-CO"/>
        </w:rPr>
      </w:pPr>
      <m:oMath>
        <m:sSub>
          <m:sSubPr>
            <m:ctrlPr>
              <w:rPr>
                <w:rFonts w:ascii="Cambria Math" w:hAnsi="Arial" w:cs="Arial"/>
                <w:bCs/>
                <w:i/>
                <w:sz w:val="22"/>
                <w:szCs w:val="22"/>
                <w:lang w:val="es-CO"/>
              </w:rPr>
            </m:ctrlPr>
          </m:sSubPr>
          <m:e>
            <m:r>
              <w:rPr>
                <w:rFonts w:ascii="Cambria Math" w:hAnsi="Cambria Math" w:cs="Arial"/>
                <w:sz w:val="22"/>
                <w:szCs w:val="22"/>
                <w:lang w:val="es-CO"/>
              </w:rPr>
              <m:t>σ</m:t>
            </m:r>
          </m:e>
          <m:sub>
            <m:r>
              <w:rPr>
                <w:rFonts w:ascii="Cambria Math" w:hAnsi="Arial" w:cs="Arial"/>
                <w:sz w:val="22"/>
                <w:szCs w:val="22"/>
                <w:lang w:val="es-CO"/>
              </w:rPr>
              <m:t>Py</m:t>
            </m:r>
          </m:sub>
        </m:sSub>
        <m:r>
          <w:rPr>
            <w:rFonts w:ascii="Cambria Math" w:hAnsi="Arial" w:cs="Arial"/>
            <w:sz w:val="22"/>
            <w:szCs w:val="22"/>
            <w:lang w:val="es-CO"/>
          </w:rPr>
          <m:t>=</m:t>
        </m:r>
        <m:f>
          <m:fPr>
            <m:ctrlPr>
              <w:rPr>
                <w:rFonts w:ascii="Cambria Math" w:hAnsi="Arial" w:cs="Arial"/>
                <w:bCs/>
                <w:i/>
                <w:sz w:val="22"/>
                <w:szCs w:val="22"/>
                <w:lang w:val="es-CO"/>
              </w:rPr>
            </m:ctrlPr>
          </m:fPr>
          <m:num>
            <m:r>
              <w:rPr>
                <w:rFonts w:ascii="Cambria Math" w:hAnsi="Arial" w:cs="Arial"/>
                <w:sz w:val="22"/>
                <w:szCs w:val="22"/>
                <w:lang w:val="es-CO"/>
              </w:rPr>
              <m:t>4</m:t>
            </m:r>
            <m:sSup>
              <m:sSupPr>
                <m:ctrlPr>
                  <w:rPr>
                    <w:rFonts w:ascii="Cambria Math" w:hAnsi="Arial" w:cs="Arial"/>
                    <w:bCs/>
                    <w:i/>
                    <w:sz w:val="22"/>
                    <w:szCs w:val="22"/>
                    <w:lang w:val="es-CO"/>
                  </w:rPr>
                </m:ctrlPr>
              </m:sSupPr>
              <m:e>
                <m:r>
                  <w:rPr>
                    <w:rFonts w:ascii="Cambria Math" w:hAnsi="Cambria Math" w:cs="Arial"/>
                    <w:sz w:val="22"/>
                    <w:szCs w:val="22"/>
                    <w:lang w:val="es-CO"/>
                  </w:rPr>
                  <m:t>λ</m:t>
                </m:r>
              </m:e>
              <m:sup>
                <m:r>
                  <w:rPr>
                    <w:rFonts w:ascii="Cambria Math" w:hAnsi="Arial" w:cs="Arial"/>
                    <w:sz w:val="22"/>
                    <w:szCs w:val="22"/>
                    <w:lang w:val="es-CO"/>
                  </w:rPr>
                  <m:t>2</m:t>
                </m:r>
              </m:sup>
            </m:sSup>
          </m:num>
          <m:den>
            <m:r>
              <w:rPr>
                <w:rFonts w:ascii="Cambria Math" w:hAnsi="Cambria Math" w:cs="Arial"/>
                <w:sz w:val="22"/>
                <w:szCs w:val="22"/>
                <w:lang w:val="es-CO"/>
              </w:rPr>
              <m:t>π</m:t>
            </m:r>
            <m:d>
              <m:dPr>
                <m:ctrlPr>
                  <w:rPr>
                    <w:rFonts w:ascii="Cambria Math" w:hAnsi="Arial" w:cs="Arial"/>
                    <w:bCs/>
                    <w:i/>
                    <w:sz w:val="22"/>
                    <w:szCs w:val="22"/>
                    <w:lang w:val="es-CO"/>
                  </w:rPr>
                </m:ctrlPr>
              </m:dPr>
              <m:e>
                <m:sSup>
                  <m:sSupPr>
                    <m:ctrlPr>
                      <w:rPr>
                        <w:rFonts w:ascii="Cambria Math" w:hAnsi="Arial" w:cs="Arial"/>
                        <w:bCs/>
                        <w:i/>
                        <w:sz w:val="22"/>
                        <w:szCs w:val="22"/>
                        <w:lang w:val="es-CO"/>
                      </w:rPr>
                    </m:ctrlPr>
                  </m:sSupPr>
                  <m:e>
                    <m:r>
                      <w:rPr>
                        <w:rFonts w:ascii="Cambria Math" w:hAnsi="Cambria Math" w:cs="Arial"/>
                        <w:sz w:val="22"/>
                        <w:szCs w:val="22"/>
                        <w:lang w:val="es-CO"/>
                      </w:rPr>
                      <m:t>λ</m:t>
                    </m:r>
                  </m:e>
                  <m:sup>
                    <m:r>
                      <w:rPr>
                        <w:rFonts w:ascii="Cambria Math" w:hAnsi="Arial" w:cs="Arial"/>
                        <w:sz w:val="22"/>
                        <w:szCs w:val="22"/>
                        <w:lang w:val="es-CO"/>
                      </w:rPr>
                      <m:t>2</m:t>
                    </m:r>
                  </m:sup>
                </m:sSup>
                <m:r>
                  <w:rPr>
                    <w:rFonts w:ascii="Cambria Math" w:hAnsi="Cambria Math" w:cs="Arial"/>
                    <w:sz w:val="22"/>
                    <w:szCs w:val="22"/>
                    <w:lang w:val="es-CO"/>
                  </w:rPr>
                  <m:t>-</m:t>
                </m:r>
                <m:r>
                  <w:rPr>
                    <w:rFonts w:ascii="Cambria Math" w:hAnsi="Arial" w:cs="Arial"/>
                    <w:sz w:val="22"/>
                    <w:szCs w:val="22"/>
                    <w:lang w:val="es-CO"/>
                  </w:rPr>
                  <m:t>1</m:t>
                </m:r>
              </m:e>
            </m:d>
          </m:den>
        </m:f>
        <m:r>
          <w:rPr>
            <w:rFonts w:ascii="Cambria Math" w:hAnsi="Cambria Math" w:cs="Arial"/>
            <w:sz w:val="22"/>
            <w:szCs w:val="22"/>
            <w:lang w:val="es-CO"/>
          </w:rPr>
          <m:t>·</m:t>
        </m:r>
        <m:f>
          <m:fPr>
            <m:ctrlPr>
              <w:rPr>
                <w:rFonts w:ascii="Cambria Math" w:hAnsi="Arial" w:cs="Arial"/>
                <w:bCs/>
                <w:i/>
                <w:sz w:val="22"/>
                <w:szCs w:val="22"/>
                <w:lang w:val="es-CO"/>
              </w:rPr>
            </m:ctrlPr>
          </m:fPr>
          <m:num>
            <m:sSub>
              <m:sSubPr>
                <m:ctrlPr>
                  <w:rPr>
                    <w:rFonts w:ascii="Cambria Math" w:hAnsi="Arial" w:cs="Arial"/>
                    <w:bCs/>
                    <w:i/>
                    <w:sz w:val="22"/>
                    <w:szCs w:val="22"/>
                    <w:lang w:val="es-CO"/>
                  </w:rPr>
                </m:ctrlPr>
              </m:sSubPr>
              <m:e>
                <m:r>
                  <w:rPr>
                    <w:rFonts w:ascii="Cambria Math" w:hAnsi="Arial" w:cs="Arial"/>
                    <w:sz w:val="22"/>
                    <w:szCs w:val="22"/>
                    <w:lang w:val="es-CO"/>
                  </w:rPr>
                  <m:t>P</m:t>
                </m:r>
              </m:e>
              <m:sub>
                <m:r>
                  <w:rPr>
                    <w:rFonts w:ascii="Cambria Math" w:hAnsi="Arial" w:cs="Arial"/>
                    <w:sz w:val="22"/>
                    <w:szCs w:val="22"/>
                    <w:lang w:val="es-CO"/>
                  </w:rPr>
                  <m:t>y</m:t>
                </m:r>
              </m:sub>
            </m:sSub>
          </m:num>
          <m:den>
            <m:sSup>
              <m:sSupPr>
                <m:ctrlPr>
                  <w:rPr>
                    <w:rFonts w:ascii="Cambria Math" w:hAnsi="Arial" w:cs="Arial"/>
                    <w:bCs/>
                    <w:i/>
                    <w:sz w:val="22"/>
                    <w:szCs w:val="22"/>
                    <w:lang w:val="es-CO"/>
                  </w:rPr>
                </m:ctrlPr>
              </m:sSupPr>
              <m:e>
                <m:r>
                  <w:rPr>
                    <w:rFonts w:ascii="Cambria Math" w:hAnsi="Arial" w:cs="Arial"/>
                    <w:sz w:val="22"/>
                    <w:szCs w:val="22"/>
                    <w:lang w:val="es-CO"/>
                  </w:rPr>
                  <m:t>d</m:t>
                </m:r>
              </m:e>
              <m:sup>
                <m:r>
                  <w:rPr>
                    <w:rFonts w:ascii="Cambria Math" w:hAnsi="Arial" w:cs="Arial"/>
                    <w:sz w:val="22"/>
                    <w:szCs w:val="22"/>
                    <w:lang w:val="es-CO"/>
                  </w:rPr>
                  <m:t>2</m:t>
                </m:r>
              </m:sup>
            </m:sSup>
          </m:den>
        </m:f>
      </m:oMath>
      <w:r w:rsidR="00B00265">
        <w:rPr>
          <w:rFonts w:ascii="Arial" w:hAnsi="Arial" w:cs="Arial"/>
          <w:sz w:val="22"/>
          <w:szCs w:val="22"/>
          <w:lang w:val="es-CO"/>
        </w:rPr>
        <w:t xml:space="preserve">   (12),   </w:t>
      </w:r>
      <m:oMath>
        <m:sSub>
          <m:sSubPr>
            <m:ctrlPr>
              <w:rPr>
                <w:rFonts w:ascii="Cambria Math" w:hAnsi="Arial" w:cs="Arial"/>
                <w:bCs/>
                <w:i/>
                <w:sz w:val="22"/>
                <w:szCs w:val="22"/>
                <w:lang w:val="es-CO"/>
              </w:rPr>
            </m:ctrlPr>
          </m:sSubPr>
          <m:e>
            <m:r>
              <w:rPr>
                <w:rFonts w:ascii="Cambria Math" w:hAnsi="Cambria Math" w:cs="Arial"/>
                <w:sz w:val="22"/>
                <w:szCs w:val="22"/>
                <w:lang w:val="es-CO"/>
              </w:rPr>
              <m:t>τ</m:t>
            </m:r>
          </m:e>
          <m:sub>
            <m:r>
              <w:rPr>
                <w:rFonts w:ascii="Cambria Math" w:hAnsi="Arial" w:cs="Arial"/>
                <w:sz w:val="22"/>
                <w:szCs w:val="22"/>
                <w:lang w:val="es-CO"/>
              </w:rPr>
              <m:t>P1</m:t>
            </m:r>
          </m:sub>
        </m:sSub>
        <m:r>
          <w:rPr>
            <w:rFonts w:ascii="Cambria Math" w:hAnsi="Arial" w:cs="Arial"/>
            <w:sz w:val="22"/>
            <w:szCs w:val="22"/>
            <w:lang w:val="es-CO"/>
          </w:rPr>
          <m:t>=</m:t>
        </m:r>
        <m:f>
          <m:fPr>
            <m:ctrlPr>
              <w:rPr>
                <w:rFonts w:ascii="Cambria Math" w:hAnsi="Arial" w:cs="Arial"/>
                <w:bCs/>
                <w:i/>
                <w:sz w:val="22"/>
                <w:szCs w:val="22"/>
                <w:lang w:val="es-CO"/>
              </w:rPr>
            </m:ctrlPr>
          </m:fPr>
          <m:num>
            <m:r>
              <w:rPr>
                <w:rFonts w:ascii="Cambria Math" w:hAnsi="Arial" w:cs="Arial"/>
                <w:sz w:val="22"/>
                <w:szCs w:val="22"/>
                <w:lang w:val="es-CO"/>
              </w:rPr>
              <m:t>8</m:t>
            </m:r>
            <m:sSup>
              <m:sSupPr>
                <m:ctrlPr>
                  <w:rPr>
                    <w:rFonts w:ascii="Cambria Math" w:hAnsi="Arial" w:cs="Arial"/>
                    <w:bCs/>
                    <w:i/>
                    <w:sz w:val="22"/>
                    <w:szCs w:val="22"/>
                    <w:lang w:val="es-CO"/>
                  </w:rPr>
                </m:ctrlPr>
              </m:sSupPr>
              <m:e>
                <m:r>
                  <w:rPr>
                    <w:rFonts w:ascii="Cambria Math" w:hAnsi="Cambria Math" w:cs="Arial"/>
                    <w:sz w:val="22"/>
                    <w:szCs w:val="22"/>
                    <w:lang w:val="es-CO"/>
                  </w:rPr>
                  <m:t>λ</m:t>
                </m:r>
              </m:e>
              <m:sup>
                <m:r>
                  <w:rPr>
                    <w:rFonts w:ascii="Cambria Math" w:hAnsi="Arial" w:cs="Arial"/>
                    <w:sz w:val="22"/>
                    <w:szCs w:val="22"/>
                    <w:lang w:val="es-CO"/>
                  </w:rPr>
                  <m:t>2</m:t>
                </m:r>
              </m:sup>
            </m:sSup>
          </m:num>
          <m:den>
            <m:r>
              <w:rPr>
                <w:rFonts w:ascii="Cambria Math" w:hAnsi="Cambria Math" w:cs="Arial"/>
                <w:sz w:val="22"/>
                <w:szCs w:val="22"/>
                <w:lang w:val="es-CO"/>
              </w:rPr>
              <m:t>π</m:t>
            </m:r>
            <m:d>
              <m:dPr>
                <m:ctrlPr>
                  <w:rPr>
                    <w:rFonts w:ascii="Cambria Math" w:hAnsi="Arial" w:cs="Arial"/>
                    <w:bCs/>
                    <w:i/>
                    <w:sz w:val="22"/>
                    <w:szCs w:val="22"/>
                    <w:lang w:val="es-CO"/>
                  </w:rPr>
                </m:ctrlPr>
              </m:dPr>
              <m:e>
                <m:sSup>
                  <m:sSupPr>
                    <m:ctrlPr>
                      <w:rPr>
                        <w:rFonts w:ascii="Cambria Math" w:hAnsi="Arial" w:cs="Arial"/>
                        <w:bCs/>
                        <w:i/>
                        <w:sz w:val="22"/>
                        <w:szCs w:val="22"/>
                        <w:lang w:val="es-CO"/>
                      </w:rPr>
                    </m:ctrlPr>
                  </m:sSupPr>
                  <m:e>
                    <m:r>
                      <w:rPr>
                        <w:rFonts w:ascii="Cambria Math" w:hAnsi="Cambria Math" w:cs="Arial"/>
                        <w:sz w:val="22"/>
                        <w:szCs w:val="22"/>
                        <w:lang w:val="es-CO"/>
                      </w:rPr>
                      <m:t>λ</m:t>
                    </m:r>
                  </m:e>
                  <m:sup>
                    <m:r>
                      <w:rPr>
                        <w:rFonts w:ascii="Cambria Math" w:hAnsi="Arial" w:cs="Arial"/>
                        <w:sz w:val="22"/>
                        <w:szCs w:val="22"/>
                        <w:lang w:val="es-CO"/>
                      </w:rPr>
                      <m:t>2</m:t>
                    </m:r>
                  </m:sup>
                </m:sSup>
                <m:r>
                  <w:rPr>
                    <w:rFonts w:ascii="Cambria Math" w:hAnsi="Cambria Math" w:cs="Arial"/>
                    <w:sz w:val="22"/>
                    <w:szCs w:val="22"/>
                    <w:lang w:val="es-CO"/>
                  </w:rPr>
                  <m:t>-</m:t>
                </m:r>
                <m:r>
                  <w:rPr>
                    <w:rFonts w:ascii="Cambria Math" w:hAnsi="Arial" w:cs="Arial"/>
                    <w:sz w:val="22"/>
                    <w:szCs w:val="22"/>
                    <w:lang w:val="es-CO"/>
                  </w:rPr>
                  <m:t>1</m:t>
                </m:r>
              </m:e>
            </m:d>
          </m:den>
        </m:f>
        <m:r>
          <w:rPr>
            <w:rFonts w:ascii="Cambria Math" w:hAnsi="Cambria Math" w:cs="Arial"/>
            <w:sz w:val="22"/>
            <w:szCs w:val="22"/>
            <w:lang w:val="es-CO"/>
          </w:rPr>
          <m:t>·</m:t>
        </m:r>
        <m:f>
          <m:fPr>
            <m:ctrlPr>
              <w:rPr>
                <w:rFonts w:ascii="Cambria Math" w:hAnsi="Arial" w:cs="Arial"/>
                <w:bCs/>
                <w:i/>
                <w:sz w:val="22"/>
                <w:szCs w:val="22"/>
                <w:lang w:val="es-CO"/>
              </w:rPr>
            </m:ctrlPr>
          </m:fPr>
          <m:num>
            <m:sSub>
              <m:sSubPr>
                <m:ctrlPr>
                  <w:rPr>
                    <w:rFonts w:ascii="Cambria Math" w:hAnsi="Arial" w:cs="Arial"/>
                    <w:bCs/>
                    <w:i/>
                    <w:sz w:val="22"/>
                    <w:szCs w:val="22"/>
                    <w:lang w:val="es-CO"/>
                  </w:rPr>
                </m:ctrlPr>
              </m:sSubPr>
              <m:e>
                <m:r>
                  <w:rPr>
                    <w:rFonts w:ascii="Cambria Math" w:hAnsi="Arial" w:cs="Arial"/>
                    <w:sz w:val="22"/>
                    <w:szCs w:val="22"/>
                    <w:lang w:val="es-CO"/>
                  </w:rPr>
                  <m:t>P</m:t>
                </m:r>
              </m:e>
              <m:sub>
                <m:r>
                  <w:rPr>
                    <w:rFonts w:ascii="Cambria Math" w:hAnsi="Arial" w:cs="Arial"/>
                    <w:sz w:val="22"/>
                    <w:szCs w:val="22"/>
                    <w:lang w:val="es-CO"/>
                  </w:rPr>
                  <m:t>1</m:t>
                </m:r>
              </m:sub>
            </m:sSub>
          </m:num>
          <m:den>
            <m:sSup>
              <m:sSupPr>
                <m:ctrlPr>
                  <w:rPr>
                    <w:rFonts w:ascii="Cambria Math" w:hAnsi="Arial" w:cs="Arial"/>
                    <w:bCs/>
                    <w:i/>
                    <w:sz w:val="22"/>
                    <w:szCs w:val="22"/>
                    <w:lang w:val="es-CO"/>
                  </w:rPr>
                </m:ctrlPr>
              </m:sSupPr>
              <m:e>
                <m:r>
                  <w:rPr>
                    <w:rFonts w:ascii="Cambria Math" w:hAnsi="Arial" w:cs="Arial"/>
                    <w:sz w:val="22"/>
                    <w:szCs w:val="22"/>
                    <w:lang w:val="es-CO"/>
                  </w:rPr>
                  <m:t>d</m:t>
                </m:r>
              </m:e>
              <m:sup>
                <m:r>
                  <w:rPr>
                    <w:rFonts w:ascii="Cambria Math" w:hAnsi="Arial" w:cs="Arial"/>
                    <w:sz w:val="22"/>
                    <w:szCs w:val="22"/>
                    <w:lang w:val="es-CO"/>
                  </w:rPr>
                  <m:t>2</m:t>
                </m:r>
              </m:sup>
            </m:sSup>
          </m:den>
        </m:f>
      </m:oMath>
      <w:r w:rsidR="00B00265">
        <w:rPr>
          <w:rFonts w:ascii="Arial" w:hAnsi="Arial" w:cs="Arial"/>
          <w:sz w:val="22"/>
          <w:szCs w:val="22"/>
          <w:lang w:val="es-CO"/>
        </w:rPr>
        <w:t xml:space="preserve">  (13)</w:t>
      </w:r>
      <w:r w:rsidR="007E7CE9">
        <w:rPr>
          <w:rFonts w:ascii="Arial" w:hAnsi="Arial" w:cs="Arial"/>
          <w:sz w:val="22"/>
          <w:szCs w:val="22"/>
          <w:lang w:val="es-CO"/>
        </w:rPr>
        <w:t>,</w:t>
      </w:r>
    </w:p>
    <w:p w:rsidR="00B00265" w:rsidRDefault="00E22215" w:rsidP="00B00265">
      <w:pPr>
        <w:pStyle w:val="BodyText"/>
        <w:spacing w:before="120" w:after="0" w:line="240" w:lineRule="auto"/>
        <w:ind w:firstLine="0"/>
        <w:jc w:val="center"/>
        <w:rPr>
          <w:rFonts w:ascii="Arial" w:hAnsi="Arial" w:cs="Arial"/>
          <w:sz w:val="22"/>
          <w:szCs w:val="22"/>
          <w:lang w:val="es-CO"/>
        </w:rPr>
      </w:pPr>
      <m:oMath>
        <m:sSub>
          <m:sSubPr>
            <m:ctrlPr>
              <w:rPr>
                <w:rFonts w:ascii="Cambria Math" w:hAnsi="Arial" w:cs="Arial"/>
                <w:bCs/>
                <w:i/>
                <w:sz w:val="22"/>
                <w:szCs w:val="22"/>
                <w:lang w:val="es-CO"/>
              </w:rPr>
            </m:ctrlPr>
          </m:sSubPr>
          <m:e>
            <m:r>
              <w:rPr>
                <w:rFonts w:ascii="Cambria Math" w:hAnsi="Cambria Math" w:cs="Arial"/>
                <w:sz w:val="22"/>
                <w:szCs w:val="22"/>
                <w:lang w:val="es-CO"/>
              </w:rPr>
              <m:t>τ</m:t>
            </m:r>
          </m:e>
          <m:sub>
            <m:r>
              <w:rPr>
                <w:rFonts w:ascii="Cambria Math" w:hAnsi="Arial" w:cs="Arial"/>
                <w:sz w:val="22"/>
                <w:szCs w:val="22"/>
                <w:lang w:val="es-CO"/>
              </w:rPr>
              <m:t>P2</m:t>
            </m:r>
          </m:sub>
        </m:sSub>
        <m:r>
          <w:rPr>
            <w:rFonts w:ascii="Cambria Math" w:hAnsi="Arial" w:cs="Arial"/>
            <w:sz w:val="22"/>
            <w:szCs w:val="22"/>
            <w:lang w:val="es-CO"/>
          </w:rPr>
          <m:t>=</m:t>
        </m:r>
        <m:f>
          <m:fPr>
            <m:ctrlPr>
              <w:rPr>
                <w:rFonts w:ascii="Cambria Math" w:hAnsi="Arial" w:cs="Arial"/>
                <w:bCs/>
                <w:i/>
                <w:sz w:val="22"/>
                <w:szCs w:val="22"/>
                <w:lang w:val="es-CO"/>
              </w:rPr>
            </m:ctrlPr>
          </m:fPr>
          <m:num>
            <m:r>
              <w:rPr>
                <w:rFonts w:ascii="Cambria Math" w:hAnsi="Arial" w:cs="Arial"/>
                <w:sz w:val="22"/>
                <w:szCs w:val="22"/>
                <w:lang w:val="es-CO"/>
              </w:rPr>
              <m:t>8</m:t>
            </m:r>
            <m:sSup>
              <m:sSupPr>
                <m:ctrlPr>
                  <w:rPr>
                    <w:rFonts w:ascii="Cambria Math" w:hAnsi="Arial" w:cs="Arial"/>
                    <w:bCs/>
                    <w:i/>
                    <w:sz w:val="22"/>
                    <w:szCs w:val="22"/>
                    <w:lang w:val="es-CO"/>
                  </w:rPr>
                </m:ctrlPr>
              </m:sSupPr>
              <m:e>
                <m:r>
                  <w:rPr>
                    <w:rFonts w:ascii="Cambria Math" w:hAnsi="Cambria Math" w:cs="Arial"/>
                    <w:sz w:val="22"/>
                    <w:szCs w:val="22"/>
                    <w:lang w:val="es-CO"/>
                  </w:rPr>
                  <m:t>λ</m:t>
                </m:r>
              </m:e>
              <m:sup>
                <m:r>
                  <w:rPr>
                    <w:rFonts w:ascii="Cambria Math" w:hAnsi="Arial" w:cs="Arial"/>
                    <w:sz w:val="22"/>
                    <w:szCs w:val="22"/>
                    <w:lang w:val="es-CO"/>
                  </w:rPr>
                  <m:t>2</m:t>
                </m:r>
              </m:sup>
            </m:sSup>
          </m:num>
          <m:den>
            <m:r>
              <w:rPr>
                <w:rFonts w:ascii="Cambria Math" w:hAnsi="Cambria Math" w:cs="Arial"/>
                <w:sz w:val="22"/>
                <w:szCs w:val="22"/>
                <w:lang w:val="es-CO"/>
              </w:rPr>
              <m:t>π</m:t>
            </m:r>
            <m:d>
              <m:dPr>
                <m:ctrlPr>
                  <w:rPr>
                    <w:rFonts w:ascii="Cambria Math" w:hAnsi="Arial" w:cs="Arial"/>
                    <w:bCs/>
                    <w:i/>
                    <w:sz w:val="22"/>
                    <w:szCs w:val="22"/>
                    <w:lang w:val="es-CO"/>
                  </w:rPr>
                </m:ctrlPr>
              </m:dPr>
              <m:e>
                <m:sSup>
                  <m:sSupPr>
                    <m:ctrlPr>
                      <w:rPr>
                        <w:rFonts w:ascii="Cambria Math" w:hAnsi="Arial" w:cs="Arial"/>
                        <w:bCs/>
                        <w:i/>
                        <w:sz w:val="22"/>
                        <w:szCs w:val="22"/>
                        <w:lang w:val="es-CO"/>
                      </w:rPr>
                    </m:ctrlPr>
                  </m:sSupPr>
                  <m:e>
                    <m:r>
                      <w:rPr>
                        <w:rFonts w:ascii="Cambria Math" w:hAnsi="Cambria Math" w:cs="Arial"/>
                        <w:sz w:val="22"/>
                        <w:szCs w:val="22"/>
                        <w:lang w:val="es-CO"/>
                      </w:rPr>
                      <m:t>λ</m:t>
                    </m:r>
                  </m:e>
                  <m:sup>
                    <m:r>
                      <w:rPr>
                        <w:rFonts w:ascii="Cambria Math" w:hAnsi="Arial" w:cs="Arial"/>
                        <w:sz w:val="22"/>
                        <w:szCs w:val="22"/>
                        <w:lang w:val="es-CO"/>
                      </w:rPr>
                      <m:t>2</m:t>
                    </m:r>
                  </m:sup>
                </m:sSup>
                <m:r>
                  <w:rPr>
                    <w:rFonts w:ascii="Cambria Math" w:hAnsi="Cambria Math" w:cs="Arial"/>
                    <w:sz w:val="22"/>
                    <w:szCs w:val="22"/>
                    <w:lang w:val="es-CO"/>
                  </w:rPr>
                  <m:t>-</m:t>
                </m:r>
                <m:r>
                  <w:rPr>
                    <w:rFonts w:ascii="Cambria Math" w:hAnsi="Arial" w:cs="Arial"/>
                    <w:sz w:val="22"/>
                    <w:szCs w:val="22"/>
                    <w:lang w:val="es-CO"/>
                  </w:rPr>
                  <m:t>1</m:t>
                </m:r>
              </m:e>
            </m:d>
          </m:den>
        </m:f>
        <m:r>
          <w:rPr>
            <w:rFonts w:ascii="Cambria Math" w:hAnsi="Cambria Math" w:cs="Arial"/>
            <w:sz w:val="22"/>
            <w:szCs w:val="22"/>
            <w:lang w:val="es-CO"/>
          </w:rPr>
          <m:t>·</m:t>
        </m:r>
        <m:f>
          <m:fPr>
            <m:ctrlPr>
              <w:rPr>
                <w:rFonts w:ascii="Cambria Math" w:hAnsi="Arial" w:cs="Arial"/>
                <w:bCs/>
                <w:i/>
                <w:sz w:val="22"/>
                <w:szCs w:val="22"/>
                <w:lang w:val="es-CO"/>
              </w:rPr>
            </m:ctrlPr>
          </m:fPr>
          <m:num>
            <m:sSub>
              <m:sSubPr>
                <m:ctrlPr>
                  <w:rPr>
                    <w:rFonts w:ascii="Cambria Math" w:hAnsi="Arial" w:cs="Arial"/>
                    <w:bCs/>
                    <w:i/>
                    <w:sz w:val="22"/>
                    <w:szCs w:val="22"/>
                    <w:lang w:val="es-CO"/>
                  </w:rPr>
                </m:ctrlPr>
              </m:sSubPr>
              <m:e>
                <m:r>
                  <w:rPr>
                    <w:rFonts w:ascii="Cambria Math" w:hAnsi="Arial" w:cs="Arial"/>
                    <w:sz w:val="22"/>
                    <w:szCs w:val="22"/>
                    <w:lang w:val="es-CO"/>
                  </w:rPr>
                  <m:t>P</m:t>
                </m:r>
              </m:e>
              <m:sub>
                <m:r>
                  <w:rPr>
                    <w:rFonts w:ascii="Cambria Math" w:hAnsi="Arial" w:cs="Arial"/>
                    <w:sz w:val="22"/>
                    <w:szCs w:val="22"/>
                    <w:lang w:val="es-CO"/>
                  </w:rPr>
                  <m:t>2</m:t>
                </m:r>
              </m:sub>
            </m:sSub>
          </m:num>
          <m:den>
            <m:sSup>
              <m:sSupPr>
                <m:ctrlPr>
                  <w:rPr>
                    <w:rFonts w:ascii="Cambria Math" w:hAnsi="Arial" w:cs="Arial"/>
                    <w:bCs/>
                    <w:i/>
                    <w:sz w:val="22"/>
                    <w:szCs w:val="22"/>
                    <w:lang w:val="es-CO"/>
                  </w:rPr>
                </m:ctrlPr>
              </m:sSupPr>
              <m:e>
                <m:r>
                  <w:rPr>
                    <w:rFonts w:ascii="Cambria Math" w:hAnsi="Arial" w:cs="Arial"/>
                    <w:sz w:val="22"/>
                    <w:szCs w:val="22"/>
                    <w:lang w:val="es-CO"/>
                  </w:rPr>
                  <m:t>d</m:t>
                </m:r>
              </m:e>
              <m:sup>
                <m:r>
                  <w:rPr>
                    <w:rFonts w:ascii="Cambria Math" w:hAnsi="Arial" w:cs="Arial"/>
                    <w:sz w:val="22"/>
                    <w:szCs w:val="22"/>
                    <w:lang w:val="es-CO"/>
                  </w:rPr>
                  <m:t>2</m:t>
                </m:r>
              </m:sup>
            </m:sSup>
          </m:den>
        </m:f>
      </m:oMath>
      <w:r w:rsidR="00B00265">
        <w:rPr>
          <w:rFonts w:ascii="Arial" w:hAnsi="Arial" w:cs="Arial"/>
          <w:sz w:val="22"/>
          <w:szCs w:val="22"/>
          <w:lang w:val="es-CO"/>
        </w:rPr>
        <w:t xml:space="preserve"> (14),      </w:t>
      </w:r>
      <m:oMath>
        <m:sSub>
          <m:sSubPr>
            <m:ctrlPr>
              <w:rPr>
                <w:rFonts w:ascii="Cambria Math" w:hAnsi="Arial" w:cs="Arial"/>
                <w:bCs/>
                <w:i/>
                <w:sz w:val="22"/>
                <w:szCs w:val="22"/>
                <w:lang w:val="es-CO"/>
              </w:rPr>
            </m:ctrlPr>
          </m:sSubPr>
          <m:e>
            <m:r>
              <w:rPr>
                <w:rFonts w:ascii="Cambria Math" w:hAnsi="Cambria Math" w:cs="Arial"/>
                <w:sz w:val="22"/>
                <w:szCs w:val="22"/>
                <w:lang w:val="es-CO"/>
              </w:rPr>
              <m:t>τ</m:t>
            </m:r>
          </m:e>
          <m:sub>
            <m:r>
              <w:rPr>
                <w:rFonts w:ascii="Cambria Math" w:hAnsi="Arial" w:cs="Arial"/>
                <w:sz w:val="22"/>
                <w:szCs w:val="22"/>
                <w:lang w:val="es-CO"/>
              </w:rPr>
              <m:t>Py</m:t>
            </m:r>
          </m:sub>
        </m:sSub>
        <m:r>
          <w:rPr>
            <w:rFonts w:ascii="Cambria Math" w:hAnsi="Arial" w:cs="Arial"/>
            <w:sz w:val="22"/>
            <w:szCs w:val="22"/>
            <w:lang w:val="es-CO"/>
          </w:rPr>
          <m:t>=</m:t>
        </m:r>
        <m:f>
          <m:fPr>
            <m:ctrlPr>
              <w:rPr>
                <w:rFonts w:ascii="Cambria Math" w:hAnsi="Arial" w:cs="Arial"/>
                <w:bCs/>
                <w:i/>
                <w:sz w:val="22"/>
                <w:szCs w:val="22"/>
                <w:lang w:val="es-CO"/>
              </w:rPr>
            </m:ctrlPr>
          </m:fPr>
          <m:num>
            <m:r>
              <w:rPr>
                <w:rFonts w:ascii="Cambria Math" w:hAnsi="Arial" w:cs="Arial"/>
                <w:sz w:val="22"/>
                <w:szCs w:val="22"/>
                <w:lang w:val="es-CO"/>
              </w:rPr>
              <m:t>16</m:t>
            </m:r>
            <m:sSup>
              <m:sSupPr>
                <m:ctrlPr>
                  <w:rPr>
                    <w:rFonts w:ascii="Cambria Math" w:hAnsi="Arial" w:cs="Arial"/>
                    <w:bCs/>
                    <w:i/>
                    <w:sz w:val="22"/>
                    <w:szCs w:val="22"/>
                    <w:lang w:val="es-CO"/>
                  </w:rPr>
                </m:ctrlPr>
              </m:sSupPr>
              <m:e>
                <m:r>
                  <w:rPr>
                    <w:rFonts w:ascii="Cambria Math" w:hAnsi="Cambria Math" w:cs="Arial"/>
                    <w:sz w:val="22"/>
                    <w:szCs w:val="22"/>
                    <w:lang w:val="es-CO"/>
                  </w:rPr>
                  <m:t>λ</m:t>
                </m:r>
              </m:e>
              <m:sup>
                <m:r>
                  <w:rPr>
                    <w:rFonts w:ascii="Cambria Math" w:hAnsi="Arial" w:cs="Arial"/>
                    <w:sz w:val="22"/>
                    <w:szCs w:val="22"/>
                    <w:lang w:val="es-CO"/>
                  </w:rPr>
                  <m:t>4</m:t>
                </m:r>
              </m:sup>
            </m:sSup>
          </m:num>
          <m:den>
            <m:r>
              <w:rPr>
                <w:rFonts w:ascii="Cambria Math" w:hAnsi="Cambria Math" w:cs="Arial"/>
                <w:sz w:val="22"/>
                <w:szCs w:val="22"/>
                <w:lang w:val="es-CO"/>
              </w:rPr>
              <m:t>π</m:t>
            </m:r>
            <m:d>
              <m:dPr>
                <m:ctrlPr>
                  <w:rPr>
                    <w:rFonts w:ascii="Cambria Math" w:hAnsi="Arial" w:cs="Arial"/>
                    <w:bCs/>
                    <w:i/>
                    <w:sz w:val="22"/>
                    <w:szCs w:val="22"/>
                    <w:lang w:val="es-CO"/>
                  </w:rPr>
                </m:ctrlPr>
              </m:dPr>
              <m:e>
                <m:sSup>
                  <m:sSupPr>
                    <m:ctrlPr>
                      <w:rPr>
                        <w:rFonts w:ascii="Cambria Math" w:hAnsi="Arial" w:cs="Arial"/>
                        <w:bCs/>
                        <w:i/>
                        <w:sz w:val="22"/>
                        <w:szCs w:val="22"/>
                        <w:lang w:val="es-CO"/>
                      </w:rPr>
                    </m:ctrlPr>
                  </m:sSupPr>
                  <m:e>
                    <m:r>
                      <w:rPr>
                        <w:rFonts w:ascii="Cambria Math" w:hAnsi="Cambria Math" w:cs="Arial"/>
                        <w:sz w:val="22"/>
                        <w:szCs w:val="22"/>
                        <w:lang w:val="es-CO"/>
                      </w:rPr>
                      <m:t>λ</m:t>
                    </m:r>
                  </m:e>
                  <m:sup>
                    <m:r>
                      <w:rPr>
                        <w:rFonts w:ascii="Cambria Math" w:hAnsi="Arial" w:cs="Arial"/>
                        <w:sz w:val="22"/>
                        <w:szCs w:val="22"/>
                        <w:lang w:val="es-CO"/>
                      </w:rPr>
                      <m:t>4</m:t>
                    </m:r>
                  </m:sup>
                </m:sSup>
                <m:r>
                  <w:rPr>
                    <w:rFonts w:ascii="Cambria Math" w:hAnsi="Cambria Math" w:cs="Arial"/>
                    <w:sz w:val="22"/>
                    <w:szCs w:val="22"/>
                    <w:lang w:val="es-CO"/>
                  </w:rPr>
                  <m:t>-</m:t>
                </m:r>
                <m:r>
                  <w:rPr>
                    <w:rFonts w:ascii="Cambria Math" w:hAnsi="Arial" w:cs="Arial"/>
                    <w:sz w:val="22"/>
                    <w:szCs w:val="22"/>
                    <w:lang w:val="es-CO"/>
                  </w:rPr>
                  <m:t>1</m:t>
                </m:r>
              </m:e>
            </m:d>
          </m:den>
        </m:f>
        <m:r>
          <w:rPr>
            <w:rFonts w:ascii="Cambria Math" w:hAnsi="Cambria Math" w:cs="Arial"/>
            <w:sz w:val="22"/>
            <w:szCs w:val="22"/>
            <w:lang w:val="es-CO"/>
          </w:rPr>
          <m:t>·</m:t>
        </m:r>
        <m:f>
          <m:fPr>
            <m:ctrlPr>
              <w:rPr>
                <w:rFonts w:ascii="Cambria Math" w:hAnsi="Arial" w:cs="Arial"/>
                <w:bCs/>
                <w:i/>
                <w:sz w:val="22"/>
                <w:szCs w:val="22"/>
                <w:lang w:val="es-CO"/>
              </w:rPr>
            </m:ctrlPr>
          </m:fPr>
          <m:num>
            <m:sSub>
              <m:sSubPr>
                <m:ctrlPr>
                  <w:rPr>
                    <w:rFonts w:ascii="Cambria Math" w:hAnsi="Arial" w:cs="Arial"/>
                    <w:bCs/>
                    <w:i/>
                    <w:sz w:val="22"/>
                    <w:szCs w:val="22"/>
                    <w:lang w:val="es-CO"/>
                  </w:rPr>
                </m:ctrlPr>
              </m:sSubPr>
              <m:e>
                <m:r>
                  <w:rPr>
                    <w:rFonts w:ascii="Cambria Math" w:hAnsi="Arial" w:cs="Arial"/>
                    <w:sz w:val="22"/>
                    <w:szCs w:val="22"/>
                    <w:lang w:val="es-CO"/>
                  </w:rPr>
                  <m:t>M</m:t>
                </m:r>
              </m:e>
              <m:sub>
                <m:r>
                  <w:rPr>
                    <w:rFonts w:ascii="Cambria Math" w:hAnsi="Arial" w:cs="Arial"/>
                    <w:sz w:val="22"/>
                    <w:szCs w:val="22"/>
                    <w:lang w:val="es-CO"/>
                  </w:rPr>
                  <m:t>P,y</m:t>
                </m:r>
              </m:sub>
            </m:sSub>
          </m:num>
          <m:den>
            <m:sSup>
              <m:sSupPr>
                <m:ctrlPr>
                  <w:rPr>
                    <w:rFonts w:ascii="Cambria Math" w:hAnsi="Arial" w:cs="Arial"/>
                    <w:bCs/>
                    <w:i/>
                    <w:sz w:val="22"/>
                    <w:szCs w:val="22"/>
                    <w:lang w:val="es-CO"/>
                  </w:rPr>
                </m:ctrlPr>
              </m:sSupPr>
              <m:e>
                <m:r>
                  <w:rPr>
                    <w:rFonts w:ascii="Cambria Math" w:hAnsi="Arial" w:cs="Arial"/>
                    <w:sz w:val="22"/>
                    <w:szCs w:val="22"/>
                    <w:lang w:val="es-CO"/>
                  </w:rPr>
                  <m:t>d</m:t>
                </m:r>
              </m:e>
              <m:sup>
                <m:r>
                  <w:rPr>
                    <w:rFonts w:ascii="Cambria Math" w:hAnsi="Arial" w:cs="Arial"/>
                    <w:sz w:val="22"/>
                    <w:szCs w:val="22"/>
                    <w:lang w:val="es-CO"/>
                  </w:rPr>
                  <m:t>3</m:t>
                </m:r>
              </m:sup>
            </m:sSup>
          </m:den>
        </m:f>
        <m:r>
          <w:rPr>
            <w:rFonts w:ascii="Cambria Math" w:hAnsi="Arial" w:cs="Arial"/>
            <w:sz w:val="22"/>
            <w:szCs w:val="22"/>
            <w:lang w:val="es-CO"/>
          </w:rPr>
          <m:t xml:space="preserve"> </m:t>
        </m:r>
      </m:oMath>
      <w:r w:rsidR="00B00265">
        <w:rPr>
          <w:rFonts w:ascii="Arial" w:hAnsi="Arial" w:cs="Arial"/>
          <w:sz w:val="22"/>
          <w:szCs w:val="22"/>
          <w:lang w:val="es-CO"/>
        </w:rPr>
        <w:t xml:space="preserve"> (15)</w:t>
      </w:r>
      <w:r w:rsidR="007E7CE9">
        <w:rPr>
          <w:rFonts w:ascii="Arial" w:hAnsi="Arial" w:cs="Arial"/>
          <w:sz w:val="22"/>
          <w:szCs w:val="22"/>
          <w:lang w:val="es-CO"/>
        </w:rPr>
        <w:t>,</w:t>
      </w:r>
    </w:p>
    <w:p w:rsidR="00B00265" w:rsidRDefault="00E22215" w:rsidP="00B00265">
      <w:pPr>
        <w:pStyle w:val="BodyText"/>
        <w:spacing w:before="120" w:after="0" w:line="240" w:lineRule="auto"/>
        <w:ind w:firstLine="0"/>
        <w:jc w:val="center"/>
        <w:rPr>
          <w:rFonts w:ascii="Arial" w:hAnsi="Arial" w:cs="Arial"/>
          <w:bCs/>
          <w:spacing w:val="0"/>
          <w:sz w:val="22"/>
          <w:szCs w:val="22"/>
          <w:lang w:val="es-ES"/>
        </w:rPr>
      </w:pPr>
      <m:oMath>
        <m:sSub>
          <m:sSubPr>
            <m:ctrlPr>
              <w:rPr>
                <w:rFonts w:ascii="Cambria Math" w:hAnsi="Arial" w:cs="Arial"/>
                <w:bCs/>
                <w:i/>
                <w:sz w:val="22"/>
                <w:szCs w:val="22"/>
                <w:lang w:val="es-CO"/>
              </w:rPr>
            </m:ctrlPr>
          </m:sSubPr>
          <m:e>
            <m:r>
              <w:rPr>
                <w:rFonts w:ascii="Cambria Math" w:hAnsi="Cambria Math" w:cs="Arial"/>
                <w:sz w:val="22"/>
                <w:szCs w:val="22"/>
                <w:lang w:val="es-CO"/>
              </w:rPr>
              <m:t>σ</m:t>
            </m:r>
          </m:e>
          <m:sub>
            <m:r>
              <w:rPr>
                <w:rFonts w:ascii="Cambria Math" w:hAnsi="Arial" w:cs="Arial"/>
                <w:sz w:val="22"/>
                <w:szCs w:val="22"/>
                <w:lang w:val="es-CO"/>
              </w:rPr>
              <m:t>Pxz</m:t>
            </m:r>
          </m:sub>
        </m:sSub>
        <m:r>
          <w:rPr>
            <w:rFonts w:ascii="Cambria Math" w:hAnsi="Arial" w:cs="Arial"/>
            <w:sz w:val="22"/>
            <w:szCs w:val="22"/>
            <w:lang w:val="es-CO"/>
          </w:rPr>
          <m:t>=</m:t>
        </m:r>
        <m:f>
          <m:fPr>
            <m:ctrlPr>
              <w:rPr>
                <w:rFonts w:ascii="Cambria Math" w:hAnsi="Arial" w:cs="Arial"/>
                <w:bCs/>
                <w:i/>
                <w:sz w:val="22"/>
                <w:szCs w:val="22"/>
                <w:lang w:val="es-CO"/>
              </w:rPr>
            </m:ctrlPr>
          </m:fPr>
          <m:num>
            <m:r>
              <w:rPr>
                <w:rFonts w:ascii="Cambria Math" w:hAnsi="Arial" w:cs="Arial"/>
                <w:sz w:val="22"/>
                <w:szCs w:val="22"/>
                <w:lang w:val="es-CO"/>
              </w:rPr>
              <m:t>32</m:t>
            </m:r>
            <m:sSup>
              <m:sSupPr>
                <m:ctrlPr>
                  <w:rPr>
                    <w:rFonts w:ascii="Cambria Math" w:hAnsi="Arial" w:cs="Arial"/>
                    <w:bCs/>
                    <w:i/>
                    <w:sz w:val="22"/>
                    <w:szCs w:val="22"/>
                    <w:lang w:val="es-CO"/>
                  </w:rPr>
                </m:ctrlPr>
              </m:sSupPr>
              <m:e>
                <m:r>
                  <w:rPr>
                    <w:rFonts w:ascii="Cambria Math" w:hAnsi="Cambria Math" w:cs="Arial"/>
                    <w:sz w:val="22"/>
                    <w:szCs w:val="22"/>
                    <w:lang w:val="es-CO"/>
                  </w:rPr>
                  <m:t>λ</m:t>
                </m:r>
              </m:e>
              <m:sup>
                <m:r>
                  <w:rPr>
                    <w:rFonts w:ascii="Cambria Math" w:hAnsi="Arial" w:cs="Arial"/>
                    <w:sz w:val="22"/>
                    <w:szCs w:val="22"/>
                    <w:lang w:val="es-CO"/>
                  </w:rPr>
                  <m:t>4</m:t>
                </m:r>
              </m:sup>
            </m:sSup>
          </m:num>
          <m:den>
            <m:r>
              <w:rPr>
                <w:rFonts w:ascii="Cambria Math" w:hAnsi="Cambria Math" w:cs="Arial"/>
                <w:sz w:val="22"/>
                <w:szCs w:val="22"/>
                <w:lang w:val="es-CO"/>
              </w:rPr>
              <m:t>π</m:t>
            </m:r>
            <m:d>
              <m:dPr>
                <m:ctrlPr>
                  <w:rPr>
                    <w:rFonts w:ascii="Cambria Math" w:hAnsi="Arial" w:cs="Arial"/>
                    <w:bCs/>
                    <w:i/>
                    <w:sz w:val="22"/>
                    <w:szCs w:val="22"/>
                    <w:lang w:val="es-CO"/>
                  </w:rPr>
                </m:ctrlPr>
              </m:dPr>
              <m:e>
                <m:sSup>
                  <m:sSupPr>
                    <m:ctrlPr>
                      <w:rPr>
                        <w:rFonts w:ascii="Cambria Math" w:hAnsi="Arial" w:cs="Arial"/>
                        <w:bCs/>
                        <w:i/>
                        <w:sz w:val="22"/>
                        <w:szCs w:val="22"/>
                        <w:lang w:val="es-CO"/>
                      </w:rPr>
                    </m:ctrlPr>
                  </m:sSupPr>
                  <m:e>
                    <m:r>
                      <w:rPr>
                        <w:rFonts w:ascii="Cambria Math" w:hAnsi="Cambria Math" w:cs="Arial"/>
                        <w:sz w:val="22"/>
                        <w:szCs w:val="22"/>
                        <w:lang w:val="es-CO"/>
                      </w:rPr>
                      <m:t>λ</m:t>
                    </m:r>
                  </m:e>
                  <m:sup>
                    <m:r>
                      <w:rPr>
                        <w:rFonts w:ascii="Cambria Math" w:hAnsi="Arial" w:cs="Arial"/>
                        <w:sz w:val="22"/>
                        <w:szCs w:val="22"/>
                        <w:lang w:val="es-CO"/>
                      </w:rPr>
                      <m:t>4</m:t>
                    </m:r>
                  </m:sup>
                </m:sSup>
                <m:r>
                  <w:rPr>
                    <w:rFonts w:ascii="Cambria Math" w:hAnsi="Cambria Math" w:cs="Arial"/>
                    <w:sz w:val="22"/>
                    <w:szCs w:val="22"/>
                    <w:lang w:val="es-CO"/>
                  </w:rPr>
                  <m:t>-</m:t>
                </m:r>
                <m:r>
                  <w:rPr>
                    <w:rFonts w:ascii="Cambria Math" w:hAnsi="Arial" w:cs="Arial"/>
                    <w:sz w:val="22"/>
                    <w:szCs w:val="22"/>
                    <w:lang w:val="es-CO"/>
                  </w:rPr>
                  <m:t>1</m:t>
                </m:r>
              </m:e>
            </m:d>
          </m:den>
        </m:f>
        <m:r>
          <w:rPr>
            <w:rFonts w:ascii="Cambria Math" w:hAnsi="Cambria Math" w:cs="Arial"/>
            <w:sz w:val="22"/>
            <w:szCs w:val="22"/>
            <w:lang w:val="es-CO"/>
          </w:rPr>
          <m:t>·</m:t>
        </m:r>
        <m:f>
          <m:fPr>
            <m:ctrlPr>
              <w:rPr>
                <w:rFonts w:ascii="Cambria Math" w:hAnsi="Arial" w:cs="Arial"/>
                <w:bCs/>
                <w:i/>
                <w:sz w:val="22"/>
                <w:szCs w:val="22"/>
                <w:lang w:val="es-CO"/>
              </w:rPr>
            </m:ctrlPr>
          </m:fPr>
          <m:num>
            <m:sSub>
              <m:sSubPr>
                <m:ctrlPr>
                  <w:rPr>
                    <w:rFonts w:ascii="Cambria Math" w:hAnsi="Arial" w:cs="Arial"/>
                    <w:bCs/>
                    <w:i/>
                    <w:sz w:val="22"/>
                    <w:szCs w:val="22"/>
                    <w:lang w:val="es-CO"/>
                  </w:rPr>
                </m:ctrlPr>
              </m:sSubPr>
              <m:e>
                <m:r>
                  <w:rPr>
                    <w:rFonts w:ascii="Cambria Math" w:hAnsi="Arial" w:cs="Arial"/>
                    <w:sz w:val="22"/>
                    <w:szCs w:val="22"/>
                    <w:lang w:val="es-CO"/>
                  </w:rPr>
                  <m:t>M</m:t>
                </m:r>
              </m:e>
              <m:sub>
                <m:r>
                  <w:rPr>
                    <w:rFonts w:ascii="Cambria Math" w:hAnsi="Arial" w:cs="Arial"/>
                    <w:sz w:val="22"/>
                    <w:szCs w:val="22"/>
                    <w:lang w:val="es-CO"/>
                  </w:rPr>
                  <m:t>P,xz</m:t>
                </m:r>
              </m:sub>
            </m:sSub>
          </m:num>
          <m:den>
            <m:sSup>
              <m:sSupPr>
                <m:ctrlPr>
                  <w:rPr>
                    <w:rFonts w:ascii="Cambria Math" w:hAnsi="Arial" w:cs="Arial"/>
                    <w:bCs/>
                    <w:i/>
                    <w:sz w:val="22"/>
                    <w:szCs w:val="22"/>
                    <w:lang w:val="es-CO"/>
                  </w:rPr>
                </m:ctrlPr>
              </m:sSupPr>
              <m:e>
                <m:r>
                  <w:rPr>
                    <w:rFonts w:ascii="Cambria Math" w:hAnsi="Arial" w:cs="Arial"/>
                    <w:sz w:val="22"/>
                    <w:szCs w:val="22"/>
                    <w:lang w:val="es-CO"/>
                  </w:rPr>
                  <m:t>d</m:t>
                </m:r>
              </m:e>
              <m:sup>
                <m:r>
                  <w:rPr>
                    <w:rFonts w:ascii="Cambria Math" w:hAnsi="Arial" w:cs="Arial"/>
                    <w:sz w:val="22"/>
                    <w:szCs w:val="22"/>
                    <w:lang w:val="es-CO"/>
                  </w:rPr>
                  <m:t>3</m:t>
                </m:r>
              </m:sup>
            </m:sSup>
          </m:den>
        </m:f>
      </m:oMath>
      <w:r w:rsidR="00B00265">
        <w:rPr>
          <w:rFonts w:ascii="Arial" w:hAnsi="Arial" w:cs="Arial"/>
          <w:sz w:val="22"/>
          <w:szCs w:val="22"/>
          <w:lang w:val="es-CO"/>
        </w:rPr>
        <w:t xml:space="preserve">  </w:t>
      </w:r>
      <w:r w:rsidR="00B00265" w:rsidRPr="004919C1">
        <w:rPr>
          <w:rFonts w:ascii="Arial" w:hAnsi="Arial" w:cs="Arial"/>
          <w:bCs/>
          <w:sz w:val="22"/>
          <w:szCs w:val="22"/>
          <w:lang w:val="es-CO"/>
        </w:rPr>
        <w:t>(16)</w:t>
      </w:r>
      <w:r w:rsidR="007E7CE9">
        <w:rPr>
          <w:rFonts w:ascii="Arial" w:hAnsi="Arial" w:cs="Arial"/>
          <w:bCs/>
          <w:sz w:val="22"/>
          <w:szCs w:val="22"/>
          <w:lang w:val="es-CO"/>
        </w:rPr>
        <w:t>,</w:t>
      </w:r>
    </w:p>
    <w:p w:rsidR="00B1350F" w:rsidRPr="004919C1" w:rsidRDefault="00E10A44" w:rsidP="00D52C87">
      <w:pPr>
        <w:spacing w:before="120"/>
        <w:jc w:val="both"/>
        <w:rPr>
          <w:rFonts w:ascii="Arial" w:hAnsi="Arial" w:cs="Arial"/>
          <w:bCs/>
          <w:sz w:val="22"/>
          <w:szCs w:val="22"/>
          <w:lang w:val="es-CO"/>
        </w:rPr>
      </w:pPr>
      <w:proofErr w:type="gramStart"/>
      <w:r w:rsidRPr="004919C1">
        <w:rPr>
          <w:rFonts w:ascii="Arial" w:hAnsi="Arial" w:cs="Arial"/>
          <w:bCs/>
          <w:sz w:val="22"/>
          <w:szCs w:val="22"/>
          <w:lang w:val="es-CO"/>
        </w:rPr>
        <w:t>donde</w:t>
      </w:r>
      <w:proofErr w:type="gramEnd"/>
      <w:r w:rsidRPr="004919C1">
        <w:rPr>
          <w:rFonts w:ascii="Arial" w:hAnsi="Arial" w:cs="Arial"/>
          <w:bCs/>
          <w:sz w:val="22"/>
          <w:szCs w:val="22"/>
          <w:lang w:val="es-CO"/>
        </w:rPr>
        <w:t xml:space="preserve"> se introdujo el parámetro </w:t>
      </w:r>
      <w:proofErr w:type="spellStart"/>
      <w:r w:rsidRPr="004919C1">
        <w:rPr>
          <w:rFonts w:ascii="Arial" w:hAnsi="Arial" w:cs="Arial"/>
          <w:bCs/>
          <w:sz w:val="22"/>
          <w:szCs w:val="22"/>
          <w:lang w:val="es-CO"/>
        </w:rPr>
        <w:t>adimensional</w:t>
      </w:r>
      <w:proofErr w:type="spellEnd"/>
      <w:r w:rsidRPr="004919C1">
        <w:rPr>
          <w:rFonts w:ascii="Arial" w:hAnsi="Arial" w:cs="Arial"/>
          <w:bCs/>
          <w:sz w:val="22"/>
          <w:szCs w:val="22"/>
          <w:lang w:val="es-CO"/>
        </w:rPr>
        <w:t xml:space="preserve"> </w:t>
      </w:r>
      <m:oMath>
        <m:r>
          <w:rPr>
            <w:rFonts w:ascii="Cambria Math" w:hAnsi="Cambria Math" w:cs="Arial"/>
            <w:sz w:val="22"/>
            <w:szCs w:val="22"/>
            <w:lang w:val="es-CO"/>
          </w:rPr>
          <m:t>λ</m:t>
        </m:r>
      </m:oMath>
      <w:r w:rsidRPr="004919C1">
        <w:rPr>
          <w:rFonts w:ascii="Arial" w:hAnsi="Arial" w:cs="Arial"/>
          <w:bCs/>
          <w:sz w:val="22"/>
          <w:szCs w:val="22"/>
          <w:lang w:val="es-CO"/>
        </w:rPr>
        <w:t xml:space="preserve">, definido como la razón entre el diámetro externo </w:t>
      </w:r>
      <m:oMath>
        <m:r>
          <w:rPr>
            <w:rFonts w:ascii="Cambria Math" w:hAnsi="Arial" w:cs="Arial"/>
            <w:sz w:val="22"/>
            <w:szCs w:val="22"/>
            <w:lang w:val="es-CO"/>
          </w:rPr>
          <m:t>d</m:t>
        </m:r>
      </m:oMath>
      <w:r w:rsidRPr="004919C1">
        <w:rPr>
          <w:rFonts w:ascii="Arial" w:hAnsi="Arial" w:cs="Arial"/>
          <w:bCs/>
          <w:sz w:val="22"/>
          <w:szCs w:val="22"/>
          <w:lang w:val="es-CO"/>
        </w:rPr>
        <w:t xml:space="preserve"> y el diámetro interno </w:t>
      </w:r>
      <m:oMath>
        <m:sSub>
          <m:sSubPr>
            <m:ctrlPr>
              <w:rPr>
                <w:rFonts w:ascii="Cambria Math" w:hAnsi="Arial" w:cs="Arial"/>
                <w:bCs/>
                <w:i/>
                <w:sz w:val="22"/>
                <w:szCs w:val="22"/>
                <w:lang w:val="es-CO"/>
              </w:rPr>
            </m:ctrlPr>
          </m:sSubPr>
          <m:e>
            <m:r>
              <w:rPr>
                <w:rFonts w:ascii="Cambria Math" w:hAnsi="Arial" w:cs="Arial"/>
                <w:sz w:val="22"/>
                <w:szCs w:val="22"/>
                <w:lang w:val="es-CO"/>
              </w:rPr>
              <m:t>d</m:t>
            </m:r>
          </m:e>
          <m:sub>
            <m:r>
              <w:rPr>
                <w:rFonts w:ascii="Cambria Math" w:hAnsi="Arial" w:cs="Arial"/>
                <w:sz w:val="22"/>
                <w:szCs w:val="22"/>
                <w:lang w:val="es-CO"/>
              </w:rPr>
              <m:t>i</m:t>
            </m:r>
          </m:sub>
        </m:sSub>
      </m:oMath>
      <w:r w:rsidRPr="004919C1">
        <w:rPr>
          <w:rFonts w:ascii="Arial" w:hAnsi="Arial" w:cs="Arial"/>
          <w:bCs/>
          <w:sz w:val="22"/>
          <w:szCs w:val="22"/>
          <w:lang w:val="es-CO"/>
        </w:rPr>
        <w:t xml:space="preserve"> de la columna</w:t>
      </w:r>
      <w:r w:rsidR="00D02ACD" w:rsidRPr="004919C1">
        <w:rPr>
          <w:rFonts w:ascii="Arial" w:hAnsi="Arial" w:cs="Arial"/>
          <w:bCs/>
          <w:sz w:val="22"/>
          <w:szCs w:val="22"/>
          <w:lang w:val="es-CO"/>
        </w:rPr>
        <w:t xml:space="preserve">. </w:t>
      </w:r>
      <w:r w:rsidRPr="004919C1">
        <w:rPr>
          <w:rFonts w:ascii="Arial" w:hAnsi="Arial" w:cs="Arial"/>
          <w:bCs/>
          <w:sz w:val="22"/>
          <w:szCs w:val="22"/>
          <w:lang w:val="es-CO"/>
        </w:rPr>
        <w:t xml:space="preserve">Los elementos de esfuerzos sobre la superficie externa de la columna se numeran de 1 a 4 en la Figura </w:t>
      </w:r>
      <w:r w:rsidR="00747FF0" w:rsidRPr="004919C1">
        <w:rPr>
          <w:rFonts w:ascii="Arial" w:hAnsi="Arial" w:cs="Arial"/>
          <w:bCs/>
          <w:sz w:val="22"/>
          <w:szCs w:val="22"/>
          <w:lang w:val="es-CO"/>
        </w:rPr>
        <w:t>4</w:t>
      </w:r>
      <w:r w:rsidR="00A66E52">
        <w:rPr>
          <w:rFonts w:ascii="Arial" w:hAnsi="Arial" w:cs="Arial"/>
          <w:bCs/>
          <w:sz w:val="22"/>
          <w:szCs w:val="22"/>
          <w:lang w:val="es-CO"/>
        </w:rPr>
        <w:t xml:space="preserve"> y</w:t>
      </w:r>
      <w:r w:rsidRPr="004919C1">
        <w:rPr>
          <w:rFonts w:ascii="Arial" w:hAnsi="Arial" w:cs="Arial"/>
          <w:bCs/>
          <w:sz w:val="22"/>
          <w:szCs w:val="22"/>
          <w:lang w:val="es-CO"/>
        </w:rPr>
        <w:t xml:space="preserve"> se encuentran sometidos a los esfuerzos mostrados en la Figura </w:t>
      </w:r>
      <w:r w:rsidR="008662A9" w:rsidRPr="004919C1">
        <w:rPr>
          <w:rFonts w:ascii="Arial" w:hAnsi="Arial" w:cs="Arial"/>
          <w:bCs/>
          <w:sz w:val="22"/>
          <w:szCs w:val="22"/>
          <w:lang w:val="es-CO"/>
        </w:rPr>
        <w:t>5</w:t>
      </w:r>
      <w:r w:rsidRPr="004919C1">
        <w:rPr>
          <w:rFonts w:ascii="Arial" w:hAnsi="Arial" w:cs="Arial"/>
          <w:bCs/>
          <w:sz w:val="22"/>
          <w:szCs w:val="22"/>
          <w:lang w:val="es-CO"/>
        </w:rPr>
        <w:t>.</w:t>
      </w:r>
    </w:p>
    <w:p w:rsidR="004D3F93" w:rsidRPr="004919C1" w:rsidRDefault="004D3F93" w:rsidP="00AD39A1">
      <w:pPr>
        <w:pStyle w:val="BodyText"/>
        <w:spacing w:before="120" w:after="0" w:line="240" w:lineRule="auto"/>
        <w:ind w:firstLine="0"/>
        <w:jc w:val="center"/>
        <w:rPr>
          <w:rFonts w:ascii="Arial" w:hAnsi="Arial" w:cs="Arial"/>
          <w:lang w:val="es-ES"/>
        </w:rPr>
      </w:pPr>
      <w:r>
        <w:rPr>
          <w:rFonts w:ascii="Arial" w:hAnsi="Arial" w:cs="Arial"/>
          <w:noProof/>
        </w:rPr>
        <w:drawing>
          <wp:inline distT="0" distB="0" distL="0" distR="0">
            <wp:extent cx="3143250" cy="1032487"/>
            <wp:effectExtent l="0" t="0" r="0" b="0"/>
            <wp:docPr id="6" name="Picture 5" descr="Figura_4_ACO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4_ACOFI.png"/>
                    <pic:cNvPicPr/>
                  </pic:nvPicPr>
                  <pic:blipFill>
                    <a:blip r:embed="rId12" cstate="print"/>
                    <a:stretch>
                      <a:fillRect/>
                    </a:stretch>
                  </pic:blipFill>
                  <pic:spPr>
                    <a:xfrm>
                      <a:off x="0" y="0"/>
                      <a:ext cx="3164034" cy="1039314"/>
                    </a:xfrm>
                    <a:prstGeom prst="rect">
                      <a:avLst/>
                    </a:prstGeom>
                  </pic:spPr>
                </pic:pic>
              </a:graphicData>
            </a:graphic>
          </wp:inline>
        </w:drawing>
      </w:r>
    </w:p>
    <w:p w:rsidR="00E10A44" w:rsidRDefault="0028739B" w:rsidP="00232E5C">
      <w:pPr>
        <w:pStyle w:val="BodyText"/>
        <w:spacing w:before="120" w:after="0" w:line="240" w:lineRule="auto"/>
        <w:ind w:firstLine="0"/>
        <w:jc w:val="center"/>
        <w:rPr>
          <w:rFonts w:ascii="Arial" w:hAnsi="Arial" w:cs="Arial"/>
          <w:lang w:val="es-ES"/>
        </w:rPr>
      </w:pPr>
      <w:r w:rsidRPr="00F11910">
        <w:rPr>
          <w:rFonts w:ascii="Arial" w:hAnsi="Arial" w:cs="Arial"/>
          <w:b/>
          <w:lang w:val="es-ES"/>
        </w:rPr>
        <w:t>Figura 4</w:t>
      </w:r>
      <w:r w:rsidRPr="004919C1">
        <w:rPr>
          <w:rFonts w:ascii="Arial" w:hAnsi="Arial" w:cs="Arial"/>
          <w:lang w:val="es-ES"/>
        </w:rPr>
        <w:t>. Elementos de esfuerzo</w:t>
      </w:r>
    </w:p>
    <w:p w:rsidR="00A66E52" w:rsidRDefault="00A66E52" w:rsidP="00AD39A1">
      <w:pPr>
        <w:spacing w:before="120"/>
        <w:jc w:val="both"/>
        <w:rPr>
          <w:rFonts w:ascii="Arial" w:hAnsi="Arial" w:cs="Arial"/>
          <w:bCs/>
          <w:sz w:val="22"/>
          <w:szCs w:val="22"/>
          <w:lang w:val="es-ES"/>
        </w:rPr>
      </w:pPr>
    </w:p>
    <w:p w:rsidR="00A66E52" w:rsidRPr="004919C1" w:rsidRDefault="00A66E52" w:rsidP="00A66E52">
      <w:pPr>
        <w:pStyle w:val="BodyText"/>
        <w:spacing w:after="0" w:line="240" w:lineRule="auto"/>
        <w:ind w:firstLine="0"/>
        <w:jc w:val="center"/>
        <w:rPr>
          <w:rFonts w:ascii="Arial" w:hAnsi="Arial" w:cs="Arial"/>
          <w:lang w:val="es-ES"/>
        </w:rPr>
      </w:pPr>
      <w:r w:rsidRPr="004919C1">
        <w:rPr>
          <w:rFonts w:ascii="Arial" w:hAnsi="Arial" w:cs="Arial"/>
          <w:noProof/>
        </w:rPr>
        <w:drawing>
          <wp:inline distT="0" distB="0" distL="0" distR="0">
            <wp:extent cx="5869686" cy="1036194"/>
            <wp:effectExtent l="19050" t="0" r="0" b="0"/>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877186" cy="1037518"/>
                    </a:xfrm>
                    <a:prstGeom prst="rect">
                      <a:avLst/>
                    </a:prstGeom>
                    <a:noFill/>
                  </pic:spPr>
                </pic:pic>
              </a:graphicData>
            </a:graphic>
          </wp:inline>
        </w:drawing>
      </w:r>
    </w:p>
    <w:p w:rsidR="00A66E52" w:rsidRDefault="00A66E52" w:rsidP="00A66E52">
      <w:pPr>
        <w:spacing w:before="120"/>
        <w:rPr>
          <w:rFonts w:ascii="Arial" w:hAnsi="Arial" w:cs="Arial"/>
          <w:bCs/>
          <w:sz w:val="22"/>
          <w:szCs w:val="22"/>
          <w:lang w:val="es-ES"/>
        </w:rPr>
      </w:pPr>
      <w:r w:rsidRPr="00F11910">
        <w:rPr>
          <w:rFonts w:ascii="Arial" w:hAnsi="Arial" w:cs="Arial"/>
          <w:b/>
          <w:lang w:val="es-ES"/>
        </w:rPr>
        <w:t>Figura 5</w:t>
      </w:r>
      <w:r w:rsidRPr="004919C1">
        <w:rPr>
          <w:rFonts w:ascii="Arial" w:hAnsi="Arial" w:cs="Arial"/>
          <w:lang w:val="es-ES"/>
        </w:rPr>
        <w:t>. Esfuerzo de Energía de Distorsión en cada elementos vs θ vs λ</w:t>
      </w:r>
    </w:p>
    <w:p w:rsidR="00257105" w:rsidRDefault="00257105" w:rsidP="00AD39A1">
      <w:pPr>
        <w:spacing w:before="120"/>
        <w:jc w:val="both"/>
        <w:rPr>
          <w:rFonts w:ascii="Arial" w:hAnsi="Arial" w:cs="Arial"/>
          <w:bCs/>
          <w:sz w:val="22"/>
          <w:szCs w:val="22"/>
          <w:lang w:val="es-ES"/>
        </w:rPr>
      </w:pPr>
    </w:p>
    <w:p w:rsidR="00E10A44" w:rsidRPr="004919C1" w:rsidRDefault="00E10A44" w:rsidP="00257105">
      <w:pPr>
        <w:jc w:val="both"/>
        <w:rPr>
          <w:rFonts w:ascii="Arial" w:hAnsi="Arial" w:cs="Arial"/>
          <w:bCs/>
          <w:sz w:val="22"/>
          <w:szCs w:val="22"/>
          <w:lang w:val="es-ES"/>
        </w:rPr>
      </w:pPr>
      <w:r w:rsidRPr="004919C1">
        <w:rPr>
          <w:rFonts w:ascii="Arial" w:hAnsi="Arial" w:cs="Arial"/>
          <w:bCs/>
          <w:sz w:val="22"/>
          <w:szCs w:val="22"/>
          <w:lang w:val="es-ES"/>
        </w:rPr>
        <w:t xml:space="preserve">Las </w:t>
      </w:r>
      <w:r w:rsidR="00B01B29" w:rsidRPr="004919C1">
        <w:rPr>
          <w:rFonts w:ascii="Arial" w:hAnsi="Arial" w:cs="Arial"/>
          <w:bCs/>
          <w:sz w:val="22"/>
          <w:szCs w:val="22"/>
          <w:lang w:val="es-ES"/>
        </w:rPr>
        <w:t>e</w:t>
      </w:r>
      <w:r w:rsidRPr="004919C1">
        <w:rPr>
          <w:rFonts w:ascii="Arial" w:hAnsi="Arial" w:cs="Arial"/>
          <w:bCs/>
          <w:sz w:val="22"/>
          <w:szCs w:val="22"/>
          <w:lang w:val="es-ES"/>
        </w:rPr>
        <w:t>cuaciones</w:t>
      </w:r>
      <w:r w:rsidR="00ED22EA" w:rsidRPr="004919C1">
        <w:rPr>
          <w:rFonts w:ascii="Arial" w:hAnsi="Arial" w:cs="Arial"/>
          <w:bCs/>
          <w:sz w:val="22"/>
          <w:szCs w:val="22"/>
          <w:lang w:val="es-ES"/>
        </w:rPr>
        <w:t xml:space="preserve"> </w:t>
      </w:r>
      <w:r w:rsidRPr="004919C1">
        <w:rPr>
          <w:rFonts w:ascii="Arial" w:hAnsi="Arial" w:cs="Arial"/>
          <w:bCs/>
          <w:sz w:val="22"/>
          <w:szCs w:val="22"/>
          <w:lang w:val="es-ES"/>
        </w:rPr>
        <w:t xml:space="preserve">se </w:t>
      </w:r>
      <w:r w:rsidR="00B1350F" w:rsidRPr="004919C1">
        <w:rPr>
          <w:rFonts w:ascii="Arial" w:hAnsi="Arial" w:cs="Arial"/>
          <w:bCs/>
          <w:sz w:val="22"/>
          <w:szCs w:val="22"/>
          <w:lang w:val="es-ES"/>
        </w:rPr>
        <w:t>evaluaron</w:t>
      </w:r>
      <w:r w:rsidRPr="004919C1">
        <w:rPr>
          <w:rFonts w:ascii="Arial" w:hAnsi="Arial" w:cs="Arial"/>
          <w:bCs/>
          <w:sz w:val="22"/>
          <w:szCs w:val="22"/>
          <w:lang w:val="es-ES"/>
        </w:rPr>
        <w:t xml:space="preserve"> con los valores de </w:t>
      </w:r>
      <w:r w:rsidR="008662A9" w:rsidRPr="004919C1">
        <w:rPr>
          <w:rFonts w:ascii="Arial" w:hAnsi="Arial" w:cs="Arial"/>
          <w:bCs/>
          <w:sz w:val="22"/>
          <w:szCs w:val="22"/>
          <w:lang w:val="es-ES"/>
        </w:rPr>
        <w:t xml:space="preserve">prueba mostrados en la Tabla </w:t>
      </w:r>
      <w:r w:rsidR="00F11910">
        <w:rPr>
          <w:rFonts w:ascii="Arial" w:hAnsi="Arial" w:cs="Arial"/>
          <w:bCs/>
          <w:sz w:val="22"/>
          <w:szCs w:val="22"/>
          <w:lang w:val="es-ES"/>
        </w:rPr>
        <w:t>2</w:t>
      </w:r>
      <w:r w:rsidRPr="004919C1">
        <w:rPr>
          <w:rFonts w:ascii="Arial" w:hAnsi="Arial" w:cs="Arial"/>
          <w:bCs/>
          <w:sz w:val="22"/>
          <w:szCs w:val="22"/>
          <w:lang w:val="es-ES"/>
        </w:rPr>
        <w:t xml:space="preserve">, para diferentes valores de </w:t>
      </w:r>
      <m:oMath>
        <m:r>
          <w:rPr>
            <w:rFonts w:ascii="Cambria Math" w:hAnsi="Cambria Math" w:cs="Arial"/>
            <w:sz w:val="22"/>
            <w:szCs w:val="22"/>
            <w:lang w:val="es-ES"/>
          </w:rPr>
          <m:t>λ</m:t>
        </m:r>
      </m:oMath>
      <w:r w:rsidRPr="004919C1">
        <w:rPr>
          <w:rFonts w:ascii="Arial" w:hAnsi="Arial" w:cs="Arial"/>
          <w:bCs/>
          <w:sz w:val="22"/>
          <w:szCs w:val="22"/>
          <w:lang w:val="es-ES"/>
        </w:rPr>
        <w:t xml:space="preserve"> y teniendo en cuenta la variación del ángulo de inclinación, identificando así el comportamiento de los esfuerzos en </w:t>
      </w:r>
      <w:r w:rsidR="00676D12" w:rsidRPr="004919C1">
        <w:rPr>
          <w:rFonts w:ascii="Arial" w:hAnsi="Arial" w:cs="Arial"/>
          <w:bCs/>
          <w:sz w:val="22"/>
          <w:szCs w:val="22"/>
          <w:lang w:val="es-ES"/>
        </w:rPr>
        <w:t>los elementos 1 a 4.</w:t>
      </w:r>
      <w:r w:rsidR="00AD39A1">
        <w:rPr>
          <w:rFonts w:ascii="Arial" w:hAnsi="Arial" w:cs="Arial"/>
          <w:bCs/>
          <w:sz w:val="22"/>
          <w:szCs w:val="22"/>
          <w:lang w:val="es-ES"/>
        </w:rPr>
        <w:t xml:space="preserve"> </w:t>
      </w:r>
      <w:r w:rsidR="00AD39A1" w:rsidRPr="004919C1">
        <w:rPr>
          <w:rFonts w:ascii="Arial" w:hAnsi="Arial" w:cs="Arial"/>
          <w:bCs/>
          <w:sz w:val="22"/>
          <w:szCs w:val="22"/>
          <w:lang w:val="es-ES"/>
        </w:rPr>
        <w:t>Los niveles de esfuerzos obtenidos para el elemento 4 hacen de este el crítico, mientras que el ángulo de inclinación</w:t>
      </w:r>
      <w:r w:rsidR="00AD39A1">
        <w:rPr>
          <w:rFonts w:ascii="Arial" w:hAnsi="Arial" w:cs="Arial"/>
          <w:bCs/>
          <w:sz w:val="22"/>
          <w:szCs w:val="22"/>
          <w:lang w:val="es-ES"/>
        </w:rPr>
        <w:t xml:space="preserve"> crítico es 90° como se muestra</w:t>
      </w:r>
      <w:r w:rsidR="00AD39A1" w:rsidRPr="004919C1">
        <w:rPr>
          <w:rFonts w:ascii="Arial" w:hAnsi="Arial" w:cs="Arial"/>
          <w:bCs/>
          <w:sz w:val="22"/>
          <w:szCs w:val="22"/>
          <w:lang w:val="es-ES"/>
        </w:rPr>
        <w:t xml:space="preserve"> en la Figura 5.</w:t>
      </w:r>
    </w:p>
    <w:p w:rsidR="0028739B" w:rsidRPr="004919C1" w:rsidRDefault="0028739B" w:rsidP="00182A97">
      <w:pPr>
        <w:jc w:val="both"/>
        <w:rPr>
          <w:rFonts w:ascii="Arial" w:hAnsi="Arial" w:cs="Arial"/>
          <w:bCs/>
          <w:sz w:val="22"/>
          <w:szCs w:val="22"/>
          <w:lang w:val="es-ES"/>
        </w:rPr>
      </w:pPr>
    </w:p>
    <w:tbl>
      <w:tblPr>
        <w:tblStyle w:val="TableGrid"/>
        <w:tblW w:w="9027" w:type="dxa"/>
        <w:jc w:val="center"/>
        <w:tblLook w:val="04A0"/>
      </w:tblPr>
      <w:tblGrid>
        <w:gridCol w:w="995"/>
        <w:gridCol w:w="1117"/>
        <w:gridCol w:w="717"/>
        <w:gridCol w:w="995"/>
        <w:gridCol w:w="1117"/>
        <w:gridCol w:w="828"/>
        <w:gridCol w:w="995"/>
        <w:gridCol w:w="1117"/>
        <w:gridCol w:w="1146"/>
      </w:tblGrid>
      <w:tr w:rsidR="00E700FA" w:rsidRPr="00F11910" w:rsidTr="0074546B">
        <w:trPr>
          <w:trHeight w:hRule="exact" w:val="275"/>
          <w:jc w:val="center"/>
        </w:trPr>
        <w:tc>
          <w:tcPr>
            <w:tcW w:w="995"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B53672">
            <w:pPr>
              <w:rPr>
                <w:rFonts w:ascii="Arial" w:eastAsia="Calibri" w:hAnsi="Arial" w:cs="Arial"/>
                <w:b/>
                <w:bCs/>
                <w:lang w:val="es-ES"/>
              </w:rPr>
            </w:pPr>
            <w:r w:rsidRPr="00F11910">
              <w:rPr>
                <w:rFonts w:ascii="Arial" w:eastAsia="Calibri" w:hAnsi="Arial" w:cs="Arial"/>
                <w:b/>
                <w:bCs/>
                <w:lang w:val="es-ES"/>
              </w:rPr>
              <w:t>Variable</w:t>
            </w:r>
          </w:p>
        </w:tc>
        <w:tc>
          <w:tcPr>
            <w:tcW w:w="11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B53672">
            <w:pPr>
              <w:rPr>
                <w:rFonts w:ascii="Arial" w:eastAsia="Calibri" w:hAnsi="Arial" w:cs="Arial"/>
                <w:b/>
                <w:bCs/>
                <w:lang w:val="es-ES"/>
              </w:rPr>
            </w:pPr>
            <w:r w:rsidRPr="00F11910">
              <w:rPr>
                <w:rFonts w:ascii="Arial" w:eastAsia="Calibri" w:hAnsi="Arial" w:cs="Arial"/>
                <w:b/>
                <w:bCs/>
                <w:lang w:val="es-ES"/>
              </w:rPr>
              <w:t>Unidades</w:t>
            </w:r>
          </w:p>
        </w:tc>
        <w:tc>
          <w:tcPr>
            <w:tcW w:w="7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B53672">
            <w:pPr>
              <w:rPr>
                <w:rFonts w:ascii="Arial" w:eastAsia="Calibri" w:hAnsi="Arial" w:cs="Arial"/>
                <w:b/>
                <w:bCs/>
                <w:lang w:val="es-ES"/>
              </w:rPr>
            </w:pPr>
            <w:r w:rsidRPr="00F11910">
              <w:rPr>
                <w:rFonts w:ascii="Arial" w:eastAsia="Calibri" w:hAnsi="Arial" w:cs="Arial"/>
                <w:b/>
                <w:bCs/>
                <w:lang w:val="es-ES"/>
              </w:rPr>
              <w:t>Valor</w:t>
            </w:r>
          </w:p>
        </w:tc>
        <w:tc>
          <w:tcPr>
            <w:tcW w:w="995"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B53672">
            <w:pPr>
              <w:rPr>
                <w:rFonts w:ascii="Arial" w:eastAsia="Calibri" w:hAnsi="Arial" w:cs="Arial"/>
                <w:b/>
                <w:bCs/>
                <w:lang w:val="es-ES"/>
              </w:rPr>
            </w:pPr>
            <w:r w:rsidRPr="00F11910">
              <w:rPr>
                <w:rFonts w:ascii="Arial" w:eastAsia="Calibri" w:hAnsi="Arial" w:cs="Arial"/>
                <w:b/>
                <w:bCs/>
                <w:lang w:val="es-ES"/>
              </w:rPr>
              <w:t>Variable</w:t>
            </w:r>
          </w:p>
        </w:tc>
        <w:tc>
          <w:tcPr>
            <w:tcW w:w="11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B53672">
            <w:pPr>
              <w:rPr>
                <w:rFonts w:ascii="Arial" w:eastAsia="Calibri" w:hAnsi="Arial" w:cs="Arial"/>
                <w:b/>
                <w:bCs/>
                <w:lang w:val="es-ES"/>
              </w:rPr>
            </w:pPr>
            <w:r w:rsidRPr="00F11910">
              <w:rPr>
                <w:rFonts w:ascii="Arial" w:eastAsia="Calibri" w:hAnsi="Arial" w:cs="Arial"/>
                <w:b/>
                <w:bCs/>
                <w:lang w:val="es-ES"/>
              </w:rPr>
              <w:t>Unidades</w:t>
            </w:r>
          </w:p>
        </w:tc>
        <w:tc>
          <w:tcPr>
            <w:tcW w:w="828"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B53672">
            <w:pPr>
              <w:rPr>
                <w:rFonts w:ascii="Arial" w:eastAsia="Calibri" w:hAnsi="Arial" w:cs="Arial"/>
                <w:b/>
                <w:bCs/>
                <w:lang w:val="es-ES"/>
              </w:rPr>
            </w:pPr>
            <w:r w:rsidRPr="00F11910">
              <w:rPr>
                <w:rFonts w:ascii="Arial" w:eastAsia="Calibri" w:hAnsi="Arial" w:cs="Arial"/>
                <w:b/>
                <w:bCs/>
                <w:lang w:val="es-ES"/>
              </w:rPr>
              <w:t>Valor</w:t>
            </w:r>
          </w:p>
        </w:tc>
        <w:tc>
          <w:tcPr>
            <w:tcW w:w="995"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Calibri" w:hAnsi="Arial" w:cs="Arial"/>
                <w:b/>
                <w:bCs/>
                <w:lang w:val="es-ES"/>
              </w:rPr>
            </w:pPr>
            <w:r w:rsidRPr="00F11910">
              <w:rPr>
                <w:rFonts w:ascii="Arial" w:eastAsia="Calibri" w:hAnsi="Arial" w:cs="Arial"/>
                <w:b/>
                <w:bCs/>
                <w:lang w:val="es-ES"/>
              </w:rPr>
              <w:t>Variable</w:t>
            </w:r>
          </w:p>
        </w:tc>
        <w:tc>
          <w:tcPr>
            <w:tcW w:w="11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Calibri" w:hAnsi="Arial" w:cs="Arial"/>
                <w:b/>
                <w:bCs/>
                <w:lang w:val="es-ES"/>
              </w:rPr>
            </w:pPr>
            <w:r w:rsidRPr="00F11910">
              <w:rPr>
                <w:rFonts w:ascii="Arial" w:eastAsia="Calibri" w:hAnsi="Arial" w:cs="Arial"/>
                <w:b/>
                <w:bCs/>
                <w:lang w:val="es-ES"/>
              </w:rPr>
              <w:t>Unidades</w:t>
            </w:r>
          </w:p>
        </w:tc>
        <w:tc>
          <w:tcPr>
            <w:tcW w:w="1146"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Calibri" w:hAnsi="Arial" w:cs="Arial"/>
                <w:b/>
                <w:bCs/>
                <w:lang w:val="es-ES"/>
              </w:rPr>
            </w:pPr>
            <w:r w:rsidRPr="00F11910">
              <w:rPr>
                <w:rFonts w:ascii="Arial" w:eastAsia="Calibri" w:hAnsi="Arial" w:cs="Arial"/>
                <w:b/>
                <w:bCs/>
                <w:lang w:val="es-ES"/>
              </w:rPr>
              <w:t>Valor</w:t>
            </w:r>
          </w:p>
        </w:tc>
      </w:tr>
      <w:tr w:rsidR="00E700FA" w:rsidRPr="00F11910" w:rsidTr="0074546B">
        <w:trPr>
          <w:trHeight w:hRule="exact" w:val="374"/>
          <w:jc w:val="center"/>
        </w:trPr>
        <w:tc>
          <w:tcPr>
            <w:tcW w:w="995"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B53672">
            <w:pPr>
              <w:rPr>
                <w:rFonts w:ascii="Arial" w:hAnsi="Arial" w:cs="Arial"/>
                <w:lang w:val="es-CO"/>
              </w:rPr>
            </w:pPr>
            <m:oMathPara>
              <m:oMath>
                <m:r>
                  <w:rPr>
                    <w:rFonts w:ascii="Cambria Math" w:hAnsi="Cambria Math" w:cs="Arial"/>
                    <w:lang w:val="es-CO"/>
                  </w:rPr>
                  <m:t>A</m:t>
                </m:r>
              </m:oMath>
            </m:oMathPara>
          </w:p>
        </w:tc>
        <w:tc>
          <w:tcPr>
            <w:tcW w:w="11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B53672">
            <w:pPr>
              <w:rPr>
                <w:rFonts w:ascii="Arial" w:eastAsia="Times New Roman" w:hAnsi="Arial" w:cs="Arial"/>
                <w:lang w:val="es-CO"/>
              </w:rPr>
            </w:pPr>
            <w:r w:rsidRPr="00F11910">
              <w:rPr>
                <w:rFonts w:ascii="Arial" w:eastAsia="Times New Roman" w:hAnsi="Arial" w:cs="Arial"/>
                <w:bCs/>
                <w:lang w:val="es-CO"/>
              </w:rPr>
              <w:t>[</w:t>
            </w:r>
            <w:r w:rsidRPr="00F11910">
              <w:rPr>
                <w:rFonts w:ascii="Arial" w:eastAsia="Times New Roman" w:hAnsi="Arial" w:cs="Arial"/>
                <w:b/>
                <w:bCs/>
                <w:lang w:val="es-CO"/>
              </w:rPr>
              <w:t xml:space="preserve"> </w:t>
            </w:r>
            <w:r w:rsidRPr="00F11910">
              <w:rPr>
                <w:rFonts w:ascii="Arial" w:eastAsia="Times New Roman" w:hAnsi="Arial" w:cs="Arial"/>
                <w:bCs/>
                <w:lang w:val="es-CO"/>
              </w:rPr>
              <w:t>m</w:t>
            </w:r>
            <w:r w:rsidRPr="00F11910">
              <w:rPr>
                <w:rFonts w:ascii="Arial" w:eastAsia="Times New Roman" w:hAnsi="Arial" w:cs="Arial"/>
                <w:bCs/>
                <w:vertAlign w:val="superscript"/>
                <w:lang w:val="es-CO"/>
              </w:rPr>
              <w:t>2</w:t>
            </w:r>
            <w:r w:rsidRPr="00F11910">
              <w:rPr>
                <w:rFonts w:ascii="Arial" w:eastAsia="Times New Roman" w:hAnsi="Arial" w:cs="Arial"/>
                <w:b/>
                <w:bCs/>
                <w:lang w:val="es-CO"/>
              </w:rPr>
              <w:t xml:space="preserve"> </w:t>
            </w:r>
            <w:r w:rsidRPr="00F11910">
              <w:rPr>
                <w:rFonts w:ascii="Arial" w:eastAsia="Times New Roman" w:hAnsi="Arial" w:cs="Arial"/>
                <w:bCs/>
                <w:lang w:val="es-CO"/>
              </w:rPr>
              <w:t>]</w:t>
            </w:r>
          </w:p>
        </w:tc>
        <w:tc>
          <w:tcPr>
            <w:tcW w:w="7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B53672">
            <w:pPr>
              <w:rPr>
                <w:rFonts w:ascii="Arial" w:eastAsia="Times New Roman" w:hAnsi="Arial" w:cs="Arial"/>
                <w:lang w:val="es-CO"/>
              </w:rPr>
            </w:pPr>
            <w:r w:rsidRPr="00F11910">
              <w:rPr>
                <w:rFonts w:ascii="Arial" w:eastAsia="Times New Roman" w:hAnsi="Arial" w:cs="Arial"/>
                <w:lang w:val="es-CO"/>
              </w:rPr>
              <w:t>1.700</w:t>
            </w:r>
          </w:p>
        </w:tc>
        <w:tc>
          <w:tcPr>
            <w:tcW w:w="995" w:type="dxa"/>
            <w:tcBorders>
              <w:top w:val="single" w:sz="4" w:space="0" w:color="auto"/>
              <w:left w:val="single" w:sz="4" w:space="0" w:color="auto"/>
              <w:bottom w:val="single" w:sz="4" w:space="0" w:color="auto"/>
              <w:right w:val="single" w:sz="4" w:space="0" w:color="auto"/>
            </w:tcBorders>
            <w:vAlign w:val="center"/>
          </w:tcPr>
          <w:p w:rsidR="00A66E52" w:rsidRPr="00F11910" w:rsidRDefault="00E22215" w:rsidP="00A66E52">
            <w:pPr>
              <w:rPr>
                <w:oMath/>
                <w:rFonts w:ascii="Cambria Math" w:eastAsia="Times New Roman" w:hAnsi="Arial" w:cs="Arial"/>
                <w:lang w:val="es-CO"/>
              </w:rPr>
            </w:pPr>
            <m:oMathPara>
              <m:oMath>
                <m:acc>
                  <m:accPr>
                    <m:chr m:val="̅"/>
                    <m:ctrlPr>
                      <w:rPr>
                        <w:rFonts w:ascii="Cambria Math" w:eastAsia="Times New Roman" w:hAnsi="Arial" w:cs="Arial"/>
                        <w:i/>
                        <w:lang w:val="es-CO"/>
                      </w:rPr>
                    </m:ctrlPr>
                  </m:accPr>
                  <m:e>
                    <m:r>
                      <w:rPr>
                        <w:rFonts w:ascii="Cambria Math" w:eastAsia="Times New Roman" w:hAnsi="Cambria Math" w:cs="Arial"/>
                        <w:lang w:val="es-CO"/>
                      </w:rPr>
                      <m:t>CD</m:t>
                    </m:r>
                  </m:e>
                </m:acc>
              </m:oMath>
            </m:oMathPara>
          </w:p>
        </w:tc>
        <w:tc>
          <w:tcPr>
            <w:tcW w:w="11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hAnsi="Arial" w:cs="Arial"/>
              </w:rPr>
            </w:pPr>
            <w:r w:rsidRPr="00F11910">
              <w:rPr>
                <w:rFonts w:ascii="Arial" w:eastAsia="Times New Roman" w:hAnsi="Arial" w:cs="Arial"/>
                <w:lang w:val="es-CO"/>
              </w:rPr>
              <w:t>[ m ]</w:t>
            </w:r>
          </w:p>
        </w:tc>
        <w:tc>
          <w:tcPr>
            <w:tcW w:w="828"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Times New Roman" w:hAnsi="Arial" w:cs="Arial"/>
                <w:lang w:val="es-CO"/>
              </w:rPr>
            </w:pPr>
            <w:r w:rsidRPr="00F11910">
              <w:rPr>
                <w:rFonts w:ascii="Arial" w:eastAsia="Times New Roman" w:hAnsi="Arial" w:cs="Arial"/>
                <w:lang w:val="es-CO"/>
              </w:rPr>
              <w:t>0.050</w:t>
            </w:r>
          </w:p>
        </w:tc>
        <w:tc>
          <w:tcPr>
            <w:tcW w:w="995"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Times New Roman" w:hAnsi="Arial" w:cs="Arial"/>
                <w:lang w:val="es-CO"/>
              </w:rPr>
            </w:pPr>
            <m:oMathPara>
              <m:oMath>
                <m:r>
                  <w:rPr>
                    <w:rFonts w:ascii="Cambria Math" w:eastAsia="Times New Roman" w:hAnsi="Cambria Math" w:cs="Arial"/>
                    <w:lang w:val="es-CO"/>
                  </w:rPr>
                  <m:t>w</m:t>
                </m:r>
              </m:oMath>
            </m:oMathPara>
          </w:p>
        </w:tc>
        <w:tc>
          <w:tcPr>
            <w:tcW w:w="11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Times New Roman" w:hAnsi="Arial" w:cs="Arial"/>
                <w:lang w:val="es-CO"/>
              </w:rPr>
            </w:pPr>
            <w:r w:rsidRPr="00F11910">
              <w:rPr>
                <w:rFonts w:ascii="Arial" w:eastAsia="Times New Roman" w:hAnsi="Arial" w:cs="Arial"/>
                <w:lang w:val="es-CO"/>
              </w:rPr>
              <w:t>[ m ]</w:t>
            </w:r>
          </w:p>
        </w:tc>
        <w:tc>
          <w:tcPr>
            <w:tcW w:w="1146"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Times New Roman" w:hAnsi="Arial" w:cs="Arial"/>
                <w:lang w:val="es-CO"/>
              </w:rPr>
            </w:pPr>
            <w:r w:rsidRPr="00F11910">
              <w:rPr>
                <w:rFonts w:ascii="Arial" w:eastAsia="Times New Roman" w:hAnsi="Arial" w:cs="Arial"/>
                <w:lang w:val="es-CO"/>
              </w:rPr>
              <w:t>1.000</w:t>
            </w:r>
          </w:p>
        </w:tc>
      </w:tr>
      <w:tr w:rsidR="00E700FA" w:rsidRPr="00F11910" w:rsidTr="0074546B">
        <w:trPr>
          <w:trHeight w:hRule="exact" w:val="455"/>
          <w:jc w:val="center"/>
        </w:trPr>
        <w:tc>
          <w:tcPr>
            <w:tcW w:w="995" w:type="dxa"/>
            <w:tcBorders>
              <w:top w:val="single" w:sz="4" w:space="0" w:color="auto"/>
              <w:left w:val="single" w:sz="4" w:space="0" w:color="auto"/>
              <w:bottom w:val="single" w:sz="4" w:space="0" w:color="auto"/>
              <w:right w:val="single" w:sz="4" w:space="0" w:color="auto"/>
            </w:tcBorders>
            <w:vAlign w:val="center"/>
          </w:tcPr>
          <w:p w:rsidR="00A66E52" w:rsidRPr="00F11910" w:rsidRDefault="00E22215" w:rsidP="00B53672">
            <w:pPr>
              <w:rPr>
                <w:oMath/>
                <w:rFonts w:ascii="Cambria Math" w:eastAsia="Times New Roman" w:hAnsi="Arial" w:cs="Arial"/>
                <w:lang w:val="es-CO"/>
              </w:rPr>
            </w:pPr>
            <m:oMathPara>
              <m:oMath>
                <m:acc>
                  <m:accPr>
                    <m:chr m:val="̅"/>
                    <m:ctrlPr>
                      <w:rPr>
                        <w:rFonts w:ascii="Cambria Math" w:eastAsia="Times New Roman" w:hAnsi="Arial" w:cs="Arial"/>
                        <w:i/>
                        <w:lang w:val="es-CO"/>
                      </w:rPr>
                    </m:ctrlPr>
                  </m:accPr>
                  <m:e>
                    <m:r>
                      <w:rPr>
                        <w:rFonts w:ascii="Cambria Math" w:eastAsia="Times New Roman" w:hAnsi="Cambria Math" w:cs="Arial"/>
                        <w:lang w:val="es-CO"/>
                      </w:rPr>
                      <m:t>AB</m:t>
                    </m:r>
                  </m:e>
                </m:acc>
              </m:oMath>
            </m:oMathPara>
          </w:p>
        </w:tc>
        <w:tc>
          <w:tcPr>
            <w:tcW w:w="11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B53672">
            <w:pPr>
              <w:rPr>
                <w:rFonts w:ascii="Arial" w:eastAsia="Times New Roman" w:hAnsi="Arial" w:cs="Arial"/>
                <w:lang w:val="es-CO"/>
              </w:rPr>
            </w:pPr>
            <w:r w:rsidRPr="00F11910">
              <w:rPr>
                <w:rFonts w:ascii="Arial" w:eastAsia="Times New Roman" w:hAnsi="Arial" w:cs="Arial"/>
                <w:lang w:val="es-CO"/>
              </w:rPr>
              <w:t>[ m ]</w:t>
            </w:r>
          </w:p>
        </w:tc>
        <w:tc>
          <w:tcPr>
            <w:tcW w:w="7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B53672">
            <w:pPr>
              <w:rPr>
                <w:rFonts w:ascii="Arial" w:eastAsia="Times New Roman" w:hAnsi="Arial" w:cs="Arial"/>
                <w:lang w:val="es-CO"/>
              </w:rPr>
            </w:pPr>
            <w:r w:rsidRPr="00F11910">
              <w:rPr>
                <w:rFonts w:ascii="Arial" w:eastAsia="Times New Roman" w:hAnsi="Arial" w:cs="Arial"/>
                <w:lang w:val="es-CO"/>
              </w:rPr>
              <w:t>0.025</w:t>
            </w:r>
          </w:p>
        </w:tc>
        <w:tc>
          <w:tcPr>
            <w:tcW w:w="995"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oMath/>
                <w:rFonts w:ascii="Cambria Math" w:eastAsia="Times New Roman" w:hAnsi="Arial" w:cs="Arial"/>
                <w:lang w:val="es-CO"/>
              </w:rPr>
            </w:pPr>
            <m:oMathPara>
              <m:oMath>
                <m:r>
                  <w:rPr>
                    <w:rFonts w:ascii="Cambria Math" w:eastAsia="Times New Roman" w:hAnsi="Cambria Math" w:cs="Arial"/>
                    <w:lang w:val="es-CO"/>
                  </w:rPr>
                  <m:t>d</m:t>
                </m:r>
              </m:oMath>
            </m:oMathPara>
          </w:p>
        </w:tc>
        <w:tc>
          <w:tcPr>
            <w:tcW w:w="11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Times New Roman" w:hAnsi="Arial" w:cs="Arial"/>
                <w:lang w:val="es-CO"/>
              </w:rPr>
            </w:pPr>
            <w:r w:rsidRPr="00F11910">
              <w:rPr>
                <w:rFonts w:ascii="Arial" w:hAnsi="Arial" w:cs="Arial"/>
                <w:bCs/>
                <w:lang w:val="es-CO"/>
              </w:rPr>
              <w:t>[ m ]</w:t>
            </w:r>
          </w:p>
        </w:tc>
        <w:tc>
          <w:tcPr>
            <w:tcW w:w="828"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Times New Roman" w:hAnsi="Arial" w:cs="Arial"/>
                <w:lang w:val="es-CO"/>
              </w:rPr>
            </w:pPr>
            <w:r w:rsidRPr="00F11910">
              <w:rPr>
                <w:rFonts w:ascii="Arial" w:eastAsia="Times New Roman" w:hAnsi="Arial" w:cs="Arial"/>
                <w:lang w:val="es-CO"/>
              </w:rPr>
              <w:t>0.100</w:t>
            </w:r>
          </w:p>
        </w:tc>
        <w:tc>
          <w:tcPr>
            <w:tcW w:w="995" w:type="dxa"/>
            <w:tcBorders>
              <w:top w:val="single" w:sz="4" w:space="0" w:color="auto"/>
              <w:left w:val="single" w:sz="4" w:space="0" w:color="auto"/>
              <w:bottom w:val="single" w:sz="4" w:space="0" w:color="auto"/>
              <w:right w:val="single" w:sz="4" w:space="0" w:color="auto"/>
            </w:tcBorders>
            <w:vAlign w:val="center"/>
          </w:tcPr>
          <w:p w:rsidR="00A66E52" w:rsidRPr="00F11910" w:rsidRDefault="00E22215" w:rsidP="00A66E52">
            <w:pPr>
              <w:rPr>
                <w:rFonts w:ascii="Arial" w:eastAsia="Times New Roman" w:hAnsi="Arial" w:cs="Arial"/>
                <w:lang w:val="es-CO"/>
              </w:rPr>
            </w:pPr>
            <m:oMathPara>
              <m:oMath>
                <m:sSub>
                  <m:sSubPr>
                    <m:ctrlPr>
                      <w:rPr>
                        <w:rFonts w:ascii="Cambria Math" w:eastAsia="Times New Roman" w:hAnsi="Arial" w:cs="Arial"/>
                        <w:i/>
                        <w:lang w:val="es-CO"/>
                      </w:rPr>
                    </m:ctrlPr>
                  </m:sSubPr>
                  <m:e>
                    <m:r>
                      <w:rPr>
                        <w:rFonts w:ascii="Cambria Math" w:eastAsia="Times New Roman" w:hAnsi="Cambria Math" w:cs="Arial"/>
                        <w:lang w:val="es-CO"/>
                      </w:rPr>
                      <m:t>W</m:t>
                    </m:r>
                  </m:e>
                  <m:sub>
                    <m:r>
                      <w:rPr>
                        <w:rFonts w:ascii="Cambria Math" w:eastAsia="Times New Roman" w:hAnsi="Cambria Math" w:cs="Arial"/>
                        <w:lang w:val="es-CO"/>
                      </w:rPr>
                      <m:t>BD</m:t>
                    </m:r>
                  </m:sub>
                </m:sSub>
              </m:oMath>
            </m:oMathPara>
          </w:p>
        </w:tc>
        <w:tc>
          <w:tcPr>
            <w:tcW w:w="11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Times New Roman" w:hAnsi="Arial" w:cs="Arial"/>
                <w:lang w:val="es-CO"/>
              </w:rPr>
            </w:pPr>
            <w:r w:rsidRPr="00F11910">
              <w:rPr>
                <w:rFonts w:ascii="Arial" w:eastAsia="Times New Roman" w:hAnsi="Arial" w:cs="Arial"/>
                <w:lang w:val="es-CO"/>
              </w:rPr>
              <w:t>[ N ]</w:t>
            </w:r>
          </w:p>
        </w:tc>
        <w:tc>
          <w:tcPr>
            <w:tcW w:w="1146"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Times New Roman" w:hAnsi="Arial" w:cs="Arial"/>
                <w:lang w:val="es-CO"/>
              </w:rPr>
            </w:pPr>
            <w:r w:rsidRPr="00F11910">
              <w:rPr>
                <w:rFonts w:ascii="Arial" w:eastAsia="Times New Roman" w:hAnsi="Arial" w:cs="Arial"/>
                <w:lang w:val="es-CO"/>
              </w:rPr>
              <w:t>6.304</w:t>
            </w:r>
          </w:p>
        </w:tc>
      </w:tr>
      <w:tr w:rsidR="00E700FA" w:rsidRPr="00F11910" w:rsidTr="0074546B">
        <w:trPr>
          <w:trHeight w:hRule="exact" w:val="329"/>
          <w:jc w:val="center"/>
        </w:trPr>
        <w:tc>
          <w:tcPr>
            <w:tcW w:w="995" w:type="dxa"/>
            <w:tcBorders>
              <w:top w:val="single" w:sz="4" w:space="0" w:color="auto"/>
              <w:left w:val="single" w:sz="4" w:space="0" w:color="auto"/>
              <w:bottom w:val="single" w:sz="4" w:space="0" w:color="auto"/>
              <w:right w:val="single" w:sz="4" w:space="0" w:color="auto"/>
            </w:tcBorders>
            <w:vAlign w:val="center"/>
          </w:tcPr>
          <w:p w:rsidR="00A66E52" w:rsidRPr="00F11910" w:rsidRDefault="00E22215" w:rsidP="00B53672">
            <w:pPr>
              <w:rPr>
                <w:oMath/>
                <w:rFonts w:ascii="Cambria Math" w:eastAsia="Times New Roman" w:hAnsi="Arial" w:cs="Arial"/>
                <w:lang w:val="es-CO"/>
              </w:rPr>
            </w:pPr>
            <m:oMathPara>
              <m:oMath>
                <m:acc>
                  <m:accPr>
                    <m:chr m:val="̅"/>
                    <m:ctrlPr>
                      <w:rPr>
                        <w:rFonts w:ascii="Cambria Math" w:eastAsia="Times New Roman" w:hAnsi="Arial" w:cs="Arial"/>
                        <w:i/>
                        <w:lang w:val="es-CO"/>
                      </w:rPr>
                    </m:ctrlPr>
                  </m:accPr>
                  <m:e>
                    <m:r>
                      <w:rPr>
                        <w:rFonts w:ascii="Cambria Math" w:eastAsia="Times New Roman" w:hAnsi="Cambria Math" w:cs="Arial"/>
                        <w:lang w:val="es-CO"/>
                      </w:rPr>
                      <m:t>BC</m:t>
                    </m:r>
                  </m:e>
                </m:acc>
              </m:oMath>
            </m:oMathPara>
          </w:p>
        </w:tc>
        <w:tc>
          <w:tcPr>
            <w:tcW w:w="11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B53672">
            <w:pPr>
              <w:rPr>
                <w:rFonts w:ascii="Arial" w:hAnsi="Arial" w:cs="Arial"/>
              </w:rPr>
            </w:pPr>
            <w:r w:rsidRPr="00F11910">
              <w:rPr>
                <w:rFonts w:ascii="Arial" w:eastAsia="Times New Roman" w:hAnsi="Arial" w:cs="Arial"/>
                <w:lang w:val="es-CO"/>
              </w:rPr>
              <w:t>[ m ]</w:t>
            </w:r>
          </w:p>
        </w:tc>
        <w:tc>
          <w:tcPr>
            <w:tcW w:w="7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B53672">
            <w:pPr>
              <w:rPr>
                <w:rFonts w:ascii="Arial" w:eastAsia="Times New Roman" w:hAnsi="Arial" w:cs="Arial"/>
                <w:lang w:val="es-CO"/>
              </w:rPr>
            </w:pPr>
            <w:r w:rsidRPr="00F11910">
              <w:rPr>
                <w:rFonts w:ascii="Arial" w:eastAsia="Times New Roman" w:hAnsi="Arial" w:cs="Arial"/>
                <w:lang w:val="es-CO"/>
              </w:rPr>
              <w:t>0.158</w:t>
            </w:r>
          </w:p>
        </w:tc>
        <w:tc>
          <w:tcPr>
            <w:tcW w:w="995"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oMath/>
                <w:rFonts w:ascii="Cambria Math" w:eastAsia="Times New Roman" w:hAnsi="Arial" w:cs="Arial"/>
                <w:lang w:val="es-CO"/>
              </w:rPr>
            </w:pPr>
            <m:oMathPara>
              <m:oMath>
                <m:r>
                  <w:rPr>
                    <w:rFonts w:ascii="Arial" w:eastAsia="Times New Roman" w:hAnsi="Cambria Math" w:cs="Arial"/>
                    <w:lang w:val="es-CO"/>
                  </w:rPr>
                  <m:t>h</m:t>
                </m:r>
              </m:oMath>
            </m:oMathPara>
          </w:p>
        </w:tc>
        <w:tc>
          <w:tcPr>
            <w:tcW w:w="11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Times New Roman" w:hAnsi="Arial" w:cs="Arial"/>
                <w:lang w:val="es-CO"/>
              </w:rPr>
            </w:pPr>
            <w:r w:rsidRPr="00F11910">
              <w:rPr>
                <w:rFonts w:ascii="Arial" w:hAnsi="Arial" w:cs="Arial"/>
                <w:bCs/>
                <w:lang w:val="es-CO"/>
              </w:rPr>
              <w:t>[ m ]</w:t>
            </w:r>
          </w:p>
        </w:tc>
        <w:tc>
          <w:tcPr>
            <w:tcW w:w="828"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Times New Roman" w:hAnsi="Arial" w:cs="Arial"/>
                <w:lang w:val="es-CO"/>
              </w:rPr>
            </w:pPr>
            <w:r w:rsidRPr="00F11910">
              <w:rPr>
                <w:rFonts w:ascii="Arial" w:eastAsia="Times New Roman" w:hAnsi="Arial" w:cs="Arial"/>
                <w:lang w:val="es-CO"/>
              </w:rPr>
              <w:t>0.500</w:t>
            </w:r>
          </w:p>
        </w:tc>
        <w:tc>
          <w:tcPr>
            <w:tcW w:w="995" w:type="dxa"/>
            <w:tcBorders>
              <w:top w:val="single" w:sz="4" w:space="0" w:color="auto"/>
              <w:left w:val="single" w:sz="4" w:space="0" w:color="auto"/>
              <w:bottom w:val="single" w:sz="4" w:space="0" w:color="auto"/>
              <w:right w:val="single" w:sz="4" w:space="0" w:color="auto"/>
            </w:tcBorders>
            <w:vAlign w:val="center"/>
          </w:tcPr>
          <w:p w:rsidR="00A66E52" w:rsidRPr="00F11910" w:rsidRDefault="00E22215" w:rsidP="00A66E52">
            <w:pPr>
              <w:rPr>
                <w:rFonts w:ascii="Arial" w:eastAsia="Times New Roman" w:hAnsi="Arial" w:cs="Arial"/>
                <w:lang w:val="es-CO"/>
              </w:rPr>
            </w:pPr>
            <m:oMathPara>
              <m:oMath>
                <m:sSub>
                  <m:sSubPr>
                    <m:ctrlPr>
                      <w:rPr>
                        <w:rFonts w:ascii="Cambria Math" w:eastAsia="Times New Roman" w:hAnsi="Arial" w:cs="Arial"/>
                        <w:i/>
                        <w:lang w:val="es-CO"/>
                      </w:rPr>
                    </m:ctrlPr>
                  </m:sSubPr>
                  <m:e>
                    <m:r>
                      <w:rPr>
                        <w:rFonts w:ascii="Cambria Math" w:eastAsia="Times New Roman" w:hAnsi="Cambria Math" w:cs="Arial"/>
                        <w:lang w:val="es-CO"/>
                      </w:rPr>
                      <m:t>W</m:t>
                    </m:r>
                  </m:e>
                  <m:sub>
                    <m:r>
                      <w:rPr>
                        <w:rFonts w:ascii="Cambria Math" w:eastAsia="Times New Roman" w:hAnsi="Cambria Math" w:cs="Arial"/>
                        <w:lang w:val="es-CO"/>
                      </w:rPr>
                      <m:t>sp</m:t>
                    </m:r>
                  </m:sub>
                </m:sSub>
              </m:oMath>
            </m:oMathPara>
          </w:p>
        </w:tc>
        <w:tc>
          <w:tcPr>
            <w:tcW w:w="11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Times New Roman" w:hAnsi="Arial" w:cs="Arial"/>
                <w:lang w:val="es-CO"/>
              </w:rPr>
            </w:pPr>
            <w:r w:rsidRPr="00F11910">
              <w:rPr>
                <w:rFonts w:ascii="Arial" w:eastAsia="Times New Roman" w:hAnsi="Arial" w:cs="Arial"/>
                <w:lang w:val="es-CO"/>
              </w:rPr>
              <w:t>[ N ]</w:t>
            </w:r>
          </w:p>
        </w:tc>
        <w:tc>
          <w:tcPr>
            <w:tcW w:w="1146"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257105">
            <w:pPr>
              <w:rPr>
                <w:rFonts w:ascii="Arial" w:eastAsia="Times New Roman" w:hAnsi="Arial" w:cs="Arial"/>
                <w:lang w:val="es-CO"/>
              </w:rPr>
            </w:pPr>
            <w:r w:rsidRPr="00F11910">
              <w:rPr>
                <w:rFonts w:ascii="Arial" w:eastAsia="Times New Roman" w:hAnsi="Arial" w:cs="Arial"/>
                <w:lang w:val="es-CO"/>
              </w:rPr>
              <w:t>2059.119</w:t>
            </w:r>
          </w:p>
        </w:tc>
      </w:tr>
      <w:tr w:rsidR="00E700FA" w:rsidRPr="00F11910" w:rsidTr="0074546B">
        <w:trPr>
          <w:trHeight w:hRule="exact" w:val="320"/>
          <w:jc w:val="center"/>
        </w:trPr>
        <w:tc>
          <w:tcPr>
            <w:tcW w:w="995" w:type="dxa"/>
            <w:tcBorders>
              <w:top w:val="single" w:sz="4" w:space="0" w:color="auto"/>
              <w:left w:val="single" w:sz="4" w:space="0" w:color="auto"/>
              <w:bottom w:val="single" w:sz="4" w:space="0" w:color="auto"/>
              <w:right w:val="single" w:sz="4" w:space="0" w:color="auto"/>
            </w:tcBorders>
            <w:vAlign w:val="center"/>
          </w:tcPr>
          <w:p w:rsidR="00A66E52" w:rsidRPr="00F11910" w:rsidRDefault="00E22215" w:rsidP="00B53672">
            <w:pPr>
              <w:rPr>
                <w:oMath/>
                <w:rFonts w:ascii="Cambria Math" w:eastAsia="Times New Roman" w:hAnsi="Arial" w:cs="Arial"/>
                <w:lang w:val="es-CO"/>
              </w:rPr>
            </w:pPr>
            <m:oMathPara>
              <m:oMath>
                <m:acc>
                  <m:accPr>
                    <m:chr m:val="̅"/>
                    <m:ctrlPr>
                      <w:rPr>
                        <w:rFonts w:ascii="Cambria Math" w:eastAsia="Times New Roman" w:hAnsi="Arial" w:cs="Arial"/>
                        <w:i/>
                        <w:lang w:val="es-CO"/>
                      </w:rPr>
                    </m:ctrlPr>
                  </m:accPr>
                  <m:e>
                    <m:r>
                      <w:rPr>
                        <w:rFonts w:ascii="Cambria Math" w:eastAsia="Times New Roman" w:hAnsi="Cambria Math" w:cs="Arial"/>
                        <w:lang w:val="es-CO"/>
                      </w:rPr>
                      <m:t>BD</m:t>
                    </m:r>
                  </m:e>
                </m:acc>
              </m:oMath>
            </m:oMathPara>
          </w:p>
        </w:tc>
        <w:tc>
          <w:tcPr>
            <w:tcW w:w="11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B53672">
            <w:pPr>
              <w:rPr>
                <w:rFonts w:ascii="Arial" w:hAnsi="Arial" w:cs="Arial"/>
              </w:rPr>
            </w:pPr>
            <w:r w:rsidRPr="00F11910">
              <w:rPr>
                <w:rFonts w:ascii="Arial" w:eastAsia="Times New Roman" w:hAnsi="Arial" w:cs="Arial"/>
                <w:lang w:val="es-CO"/>
              </w:rPr>
              <w:t>[ m ]</w:t>
            </w:r>
          </w:p>
        </w:tc>
        <w:tc>
          <w:tcPr>
            <w:tcW w:w="7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B53672">
            <w:pPr>
              <w:rPr>
                <w:rFonts w:ascii="Arial" w:eastAsia="Times New Roman" w:hAnsi="Arial" w:cs="Arial"/>
                <w:lang w:val="es-CO"/>
              </w:rPr>
            </w:pPr>
            <w:r w:rsidRPr="00F11910">
              <w:rPr>
                <w:rFonts w:ascii="Arial" w:eastAsia="Times New Roman" w:hAnsi="Arial" w:cs="Arial"/>
                <w:lang w:val="es-CO"/>
              </w:rPr>
              <w:t>0.150</w:t>
            </w:r>
          </w:p>
        </w:tc>
        <w:tc>
          <w:tcPr>
            <w:tcW w:w="995" w:type="dxa"/>
            <w:tcBorders>
              <w:top w:val="single" w:sz="4" w:space="0" w:color="auto"/>
              <w:left w:val="single" w:sz="4" w:space="0" w:color="auto"/>
              <w:bottom w:val="single" w:sz="4" w:space="0" w:color="auto"/>
              <w:right w:val="single" w:sz="4" w:space="0" w:color="auto"/>
            </w:tcBorders>
            <w:vAlign w:val="center"/>
          </w:tcPr>
          <w:p w:rsidR="00A66E52" w:rsidRPr="00F11910" w:rsidRDefault="00E22215" w:rsidP="00A66E52">
            <w:pPr>
              <w:rPr>
                <w:oMath/>
                <w:rFonts w:ascii="Cambria Math" w:eastAsia="Times New Roman" w:hAnsi="Arial" w:cs="Arial"/>
                <w:lang w:val="es-CO"/>
              </w:rPr>
            </w:pPr>
            <m:oMathPara>
              <m:oMath>
                <m:sSub>
                  <m:sSubPr>
                    <m:ctrlPr>
                      <w:rPr>
                        <w:rFonts w:ascii="Cambria Math" w:eastAsia="Times New Roman" w:hAnsi="Arial" w:cs="Arial"/>
                        <w:i/>
                        <w:lang w:val="es-CO"/>
                      </w:rPr>
                    </m:ctrlPr>
                  </m:sSubPr>
                  <m:e>
                    <m:r>
                      <w:rPr>
                        <w:rFonts w:ascii="Arial" w:eastAsia="Times New Roman" w:hAnsi="Cambria Math" w:cs="Arial"/>
                        <w:lang w:val="es-CO"/>
                      </w:rPr>
                      <m:t>h</m:t>
                    </m:r>
                  </m:e>
                  <m:sub>
                    <m:r>
                      <w:rPr>
                        <w:rFonts w:ascii="Cambria Math" w:eastAsia="Times New Roman" w:hAnsi="Arial" w:cs="Arial"/>
                        <w:lang w:val="es-CO"/>
                      </w:rPr>
                      <m:t>1</m:t>
                    </m:r>
                  </m:sub>
                </m:sSub>
              </m:oMath>
            </m:oMathPara>
          </w:p>
        </w:tc>
        <w:tc>
          <w:tcPr>
            <w:tcW w:w="11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Times New Roman" w:hAnsi="Arial" w:cs="Arial"/>
                <w:lang w:val="es-CO"/>
              </w:rPr>
            </w:pPr>
            <w:r w:rsidRPr="00F11910">
              <w:rPr>
                <w:rFonts w:ascii="Arial" w:hAnsi="Arial" w:cs="Arial"/>
                <w:bCs/>
                <w:lang w:val="es-CO"/>
              </w:rPr>
              <w:t>[ m ]</w:t>
            </w:r>
          </w:p>
        </w:tc>
        <w:tc>
          <w:tcPr>
            <w:tcW w:w="828"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Times New Roman" w:hAnsi="Arial" w:cs="Arial"/>
                <w:lang w:val="es-CO"/>
              </w:rPr>
            </w:pPr>
            <w:r w:rsidRPr="00F11910">
              <w:rPr>
                <w:rFonts w:ascii="Arial" w:eastAsia="Times New Roman" w:hAnsi="Arial" w:cs="Arial"/>
                <w:lang w:val="es-CO"/>
              </w:rPr>
              <w:t>0.050</w:t>
            </w:r>
          </w:p>
        </w:tc>
        <w:tc>
          <w:tcPr>
            <w:tcW w:w="995"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Times New Roman" w:hAnsi="Arial" w:cs="Arial"/>
                <w:lang w:val="es-CO"/>
              </w:rPr>
            </w:pPr>
            <m:oMathPara>
              <m:oMath>
                <m:r>
                  <w:rPr>
                    <w:rFonts w:ascii="Cambria Math" w:eastAsia="Times New Roman" w:hAnsi="Cambria Math" w:cs="Arial"/>
                    <w:lang w:val="es-CO"/>
                  </w:rPr>
                  <m:t>ρ</m:t>
                </m:r>
              </m:oMath>
            </m:oMathPara>
          </w:p>
        </w:tc>
        <w:tc>
          <w:tcPr>
            <w:tcW w:w="11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Times New Roman" w:hAnsi="Arial" w:cs="Arial"/>
                <w:lang w:val="es-CO"/>
              </w:rPr>
            </w:pPr>
            <w:r w:rsidRPr="00F11910">
              <w:rPr>
                <w:rFonts w:ascii="Arial" w:eastAsia="Times New Roman" w:hAnsi="Arial" w:cs="Arial"/>
                <w:lang w:val="es-CO"/>
              </w:rPr>
              <w:t>[ kg/m</w:t>
            </w:r>
            <w:r w:rsidRPr="00F11910">
              <w:rPr>
                <w:rFonts w:ascii="Arial" w:eastAsia="Times New Roman" w:hAnsi="Arial" w:cs="Arial"/>
                <w:vertAlign w:val="superscript"/>
                <w:lang w:val="es-CO"/>
              </w:rPr>
              <w:t>3</w:t>
            </w:r>
            <w:r w:rsidRPr="00F11910">
              <w:rPr>
                <w:rFonts w:ascii="Arial" w:eastAsia="Times New Roman" w:hAnsi="Arial" w:cs="Arial"/>
                <w:lang w:val="es-CO"/>
              </w:rPr>
              <w:t xml:space="preserve"> ]</w:t>
            </w:r>
          </w:p>
        </w:tc>
        <w:tc>
          <w:tcPr>
            <w:tcW w:w="1146"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Times New Roman" w:hAnsi="Arial" w:cs="Arial"/>
                <w:lang w:val="es-CO"/>
              </w:rPr>
            </w:pPr>
            <w:r w:rsidRPr="00F11910">
              <w:rPr>
                <w:rFonts w:ascii="Arial" w:eastAsia="Times New Roman" w:hAnsi="Arial" w:cs="Arial"/>
                <w:lang w:val="es-CO"/>
              </w:rPr>
              <w:t>1.220</w:t>
            </w:r>
          </w:p>
        </w:tc>
      </w:tr>
      <w:tr w:rsidR="00E700FA" w:rsidRPr="00F11910" w:rsidTr="0074546B">
        <w:trPr>
          <w:trHeight w:hRule="exact" w:val="392"/>
          <w:jc w:val="center"/>
        </w:trPr>
        <w:tc>
          <w:tcPr>
            <w:tcW w:w="995" w:type="dxa"/>
            <w:tcBorders>
              <w:top w:val="single" w:sz="4" w:space="0" w:color="auto"/>
              <w:left w:val="single" w:sz="4" w:space="0" w:color="auto"/>
              <w:bottom w:val="single" w:sz="4" w:space="0" w:color="auto"/>
              <w:right w:val="single" w:sz="4" w:space="0" w:color="auto"/>
            </w:tcBorders>
            <w:vAlign w:val="center"/>
          </w:tcPr>
          <w:p w:rsidR="00A66E52" w:rsidRPr="00F11910" w:rsidRDefault="00E22215" w:rsidP="00B53672">
            <w:pPr>
              <w:rPr>
                <w:oMath/>
                <w:rFonts w:ascii="Cambria Math" w:eastAsia="Times New Roman" w:hAnsi="Arial" w:cs="Arial"/>
                <w:lang w:val="es-CO"/>
              </w:rPr>
            </w:pPr>
            <m:oMathPara>
              <m:oMath>
                <m:acc>
                  <m:accPr>
                    <m:chr m:val="̅"/>
                    <m:ctrlPr>
                      <w:rPr>
                        <w:rFonts w:ascii="Cambria Math" w:eastAsia="Times New Roman" w:hAnsi="Arial" w:cs="Arial"/>
                        <w:i/>
                        <w:lang w:val="es-CO"/>
                      </w:rPr>
                    </m:ctrlPr>
                  </m:accPr>
                  <m:e>
                    <m:r>
                      <w:rPr>
                        <w:rFonts w:ascii="Cambria Math" w:eastAsia="Times New Roman" w:hAnsi="Cambria Math" w:cs="Arial"/>
                        <w:lang w:val="es-CO"/>
                      </w:rPr>
                      <m:t>BE</m:t>
                    </m:r>
                  </m:e>
                </m:acc>
              </m:oMath>
            </m:oMathPara>
          </w:p>
        </w:tc>
        <w:tc>
          <w:tcPr>
            <w:tcW w:w="11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B53672">
            <w:pPr>
              <w:rPr>
                <w:rFonts w:ascii="Arial" w:hAnsi="Arial" w:cs="Arial"/>
              </w:rPr>
            </w:pPr>
            <w:r w:rsidRPr="00F11910">
              <w:rPr>
                <w:rFonts w:ascii="Arial" w:eastAsia="Times New Roman" w:hAnsi="Arial" w:cs="Arial"/>
                <w:lang w:val="es-CO"/>
              </w:rPr>
              <w:t>[ m ]</w:t>
            </w:r>
          </w:p>
        </w:tc>
        <w:tc>
          <w:tcPr>
            <w:tcW w:w="7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B53672">
            <w:pPr>
              <w:rPr>
                <w:rFonts w:ascii="Arial" w:eastAsia="Times New Roman" w:hAnsi="Arial" w:cs="Arial"/>
                <w:lang w:val="es-CO"/>
              </w:rPr>
            </w:pPr>
            <w:r w:rsidRPr="00F11910">
              <w:rPr>
                <w:rFonts w:ascii="Arial" w:eastAsia="Times New Roman" w:hAnsi="Arial" w:cs="Arial"/>
                <w:lang w:val="es-CO"/>
              </w:rPr>
              <w:t>0.064</w:t>
            </w:r>
          </w:p>
        </w:tc>
        <w:tc>
          <w:tcPr>
            <w:tcW w:w="995"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Times New Roman" w:hAnsi="Arial" w:cs="Arial"/>
                <w:lang w:val="es-CO"/>
              </w:rPr>
            </w:pPr>
            <m:oMathPara>
              <m:oMath>
                <m:r>
                  <w:rPr>
                    <w:rFonts w:ascii="Cambria Math" w:eastAsia="Times New Roman" w:hAnsi="Cambria Math" w:cs="Arial"/>
                    <w:lang w:val="es-CO"/>
                  </w:rPr>
                  <m:t>V</m:t>
                </m:r>
              </m:oMath>
            </m:oMathPara>
          </w:p>
        </w:tc>
        <w:tc>
          <w:tcPr>
            <w:tcW w:w="1117"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Times New Roman" w:hAnsi="Arial" w:cs="Arial"/>
                <w:lang w:val="es-CO"/>
              </w:rPr>
            </w:pPr>
            <w:r w:rsidRPr="00F11910">
              <w:rPr>
                <w:rFonts w:ascii="Arial" w:eastAsia="Times New Roman" w:hAnsi="Arial" w:cs="Arial"/>
                <w:lang w:val="es-CO"/>
              </w:rPr>
              <w:t>[ m/s ]</w:t>
            </w:r>
          </w:p>
        </w:tc>
        <w:tc>
          <w:tcPr>
            <w:tcW w:w="828" w:type="dxa"/>
            <w:tcBorders>
              <w:top w:val="single" w:sz="4" w:space="0" w:color="auto"/>
              <w:left w:val="single" w:sz="4" w:space="0" w:color="auto"/>
              <w:bottom w:val="single" w:sz="4" w:space="0" w:color="auto"/>
              <w:right w:val="single" w:sz="4" w:space="0" w:color="auto"/>
            </w:tcBorders>
            <w:vAlign w:val="center"/>
          </w:tcPr>
          <w:p w:rsidR="00A66E52" w:rsidRPr="00F11910" w:rsidRDefault="00A66E52" w:rsidP="00A66E52">
            <w:pPr>
              <w:rPr>
                <w:rFonts w:ascii="Arial" w:eastAsia="Times New Roman" w:hAnsi="Arial" w:cs="Arial"/>
                <w:lang w:val="es-CO"/>
              </w:rPr>
            </w:pPr>
            <w:r w:rsidRPr="00F11910">
              <w:rPr>
                <w:rFonts w:ascii="Arial" w:eastAsia="Times New Roman" w:hAnsi="Arial" w:cs="Arial"/>
                <w:lang w:val="es-CO"/>
              </w:rPr>
              <w:t>36.110</w:t>
            </w:r>
          </w:p>
        </w:tc>
        <w:tc>
          <w:tcPr>
            <w:tcW w:w="995" w:type="dxa"/>
            <w:tcBorders>
              <w:top w:val="single" w:sz="4" w:space="0" w:color="auto"/>
              <w:left w:val="single" w:sz="4" w:space="0" w:color="auto"/>
              <w:bottom w:val="nil"/>
              <w:right w:val="nil"/>
            </w:tcBorders>
          </w:tcPr>
          <w:p w:rsidR="00A66E52" w:rsidRPr="00F11910" w:rsidRDefault="00A66E52" w:rsidP="00B53672">
            <w:pPr>
              <w:rPr>
                <w:rFonts w:ascii="Arial" w:eastAsia="Times New Roman" w:hAnsi="Arial" w:cs="Arial"/>
                <w:lang w:val="es-CO"/>
              </w:rPr>
            </w:pPr>
          </w:p>
        </w:tc>
        <w:tc>
          <w:tcPr>
            <w:tcW w:w="1117" w:type="dxa"/>
            <w:tcBorders>
              <w:top w:val="single" w:sz="4" w:space="0" w:color="auto"/>
              <w:left w:val="nil"/>
              <w:bottom w:val="nil"/>
              <w:right w:val="nil"/>
            </w:tcBorders>
          </w:tcPr>
          <w:p w:rsidR="00A66E52" w:rsidRPr="00F11910" w:rsidRDefault="00A66E52" w:rsidP="00B53672">
            <w:pPr>
              <w:rPr>
                <w:rFonts w:ascii="Arial" w:eastAsia="Times New Roman" w:hAnsi="Arial" w:cs="Arial"/>
                <w:lang w:val="es-CO"/>
              </w:rPr>
            </w:pPr>
          </w:p>
        </w:tc>
        <w:tc>
          <w:tcPr>
            <w:tcW w:w="1146" w:type="dxa"/>
            <w:tcBorders>
              <w:top w:val="single" w:sz="4" w:space="0" w:color="auto"/>
              <w:left w:val="nil"/>
              <w:bottom w:val="nil"/>
              <w:right w:val="nil"/>
            </w:tcBorders>
          </w:tcPr>
          <w:p w:rsidR="00A66E52" w:rsidRPr="00F11910" w:rsidRDefault="00A66E52" w:rsidP="00B53672">
            <w:pPr>
              <w:rPr>
                <w:rFonts w:ascii="Arial" w:eastAsia="Times New Roman" w:hAnsi="Arial" w:cs="Arial"/>
                <w:lang w:val="es-CO"/>
              </w:rPr>
            </w:pPr>
          </w:p>
        </w:tc>
      </w:tr>
    </w:tbl>
    <w:p w:rsidR="0028739B" w:rsidRPr="004919C1" w:rsidRDefault="0028739B" w:rsidP="00232E5C">
      <w:pPr>
        <w:pStyle w:val="tablehead"/>
        <w:numPr>
          <w:ilvl w:val="0"/>
          <w:numId w:val="0"/>
        </w:numPr>
        <w:spacing w:before="120" w:after="0" w:line="240" w:lineRule="auto"/>
        <w:rPr>
          <w:rFonts w:ascii="Arial" w:hAnsi="Arial" w:cs="Arial"/>
          <w:sz w:val="20"/>
          <w:szCs w:val="20"/>
          <w:lang w:val="es-ES"/>
        </w:rPr>
      </w:pPr>
      <w:r w:rsidRPr="00B00265">
        <w:rPr>
          <w:rFonts w:ascii="Arial" w:hAnsi="Arial" w:cs="Arial"/>
          <w:b/>
          <w:smallCaps w:val="0"/>
          <w:sz w:val="20"/>
          <w:szCs w:val="20"/>
          <w:lang w:val="es-CO"/>
        </w:rPr>
        <w:t xml:space="preserve">Tabla </w:t>
      </w:r>
      <w:r w:rsidR="00F11910" w:rsidRPr="00B00265">
        <w:rPr>
          <w:rFonts w:ascii="Arial" w:hAnsi="Arial" w:cs="Arial"/>
          <w:b/>
          <w:smallCaps w:val="0"/>
          <w:sz w:val="20"/>
          <w:szCs w:val="20"/>
          <w:lang w:val="es-CO"/>
        </w:rPr>
        <w:t>2</w:t>
      </w:r>
      <w:r w:rsidRPr="004919C1">
        <w:rPr>
          <w:rFonts w:ascii="Arial" w:hAnsi="Arial" w:cs="Arial"/>
          <w:smallCaps w:val="0"/>
          <w:sz w:val="20"/>
          <w:szCs w:val="20"/>
          <w:lang w:val="es-CO"/>
        </w:rPr>
        <w:t xml:space="preserve">. </w:t>
      </w:r>
      <w:r w:rsidRPr="004919C1">
        <w:rPr>
          <w:rFonts w:ascii="Arial" w:hAnsi="Arial" w:cs="Arial"/>
          <w:smallCaps w:val="0"/>
          <w:sz w:val="20"/>
          <w:szCs w:val="20"/>
          <w:lang w:val="es-ES"/>
        </w:rPr>
        <w:t>Variables de prueba análisis de situación crítica</w:t>
      </w:r>
    </w:p>
    <w:p w:rsidR="00D774AE" w:rsidRDefault="00D774AE" w:rsidP="00E32A73">
      <w:pPr>
        <w:pStyle w:val="BodyText"/>
        <w:spacing w:after="0" w:line="240" w:lineRule="auto"/>
        <w:ind w:firstLine="0"/>
        <w:jc w:val="center"/>
        <w:rPr>
          <w:rFonts w:ascii="Arial" w:hAnsi="Arial" w:cs="Arial"/>
          <w:lang w:val="es-ES"/>
        </w:rPr>
      </w:pPr>
    </w:p>
    <w:p w:rsidR="000C4262" w:rsidRPr="004919C1" w:rsidRDefault="000C4262" w:rsidP="0028739B">
      <w:pPr>
        <w:pStyle w:val="BodyText"/>
        <w:spacing w:before="120" w:after="0" w:line="240" w:lineRule="auto"/>
        <w:ind w:firstLine="0"/>
        <w:rPr>
          <w:rFonts w:ascii="Arial" w:hAnsi="Arial" w:cs="Arial"/>
          <w:bCs/>
          <w:spacing w:val="0"/>
          <w:sz w:val="22"/>
          <w:szCs w:val="22"/>
          <w:lang w:val="es-ES"/>
        </w:rPr>
      </w:pPr>
      <w:r w:rsidRPr="004919C1">
        <w:rPr>
          <w:rFonts w:ascii="Arial" w:hAnsi="Arial" w:cs="Arial"/>
          <w:bCs/>
          <w:spacing w:val="0"/>
          <w:sz w:val="22"/>
          <w:szCs w:val="22"/>
          <w:lang w:val="es-ES"/>
        </w:rPr>
        <w:t>A partir del anterior análisis se definieron cuatro pasos fundamentales para la evaluación de la seguridad de la estructura:</w:t>
      </w:r>
    </w:p>
    <w:p w:rsidR="00676D12" w:rsidRPr="004919C1" w:rsidRDefault="00676D12" w:rsidP="003258C0">
      <w:pPr>
        <w:pStyle w:val="ListParagraph"/>
        <w:numPr>
          <w:ilvl w:val="0"/>
          <w:numId w:val="4"/>
        </w:numPr>
        <w:tabs>
          <w:tab w:val="left" w:pos="284"/>
        </w:tabs>
        <w:spacing w:before="120"/>
        <w:ind w:left="0" w:firstLine="0"/>
        <w:jc w:val="both"/>
        <w:rPr>
          <w:rFonts w:ascii="Arial" w:hAnsi="Arial" w:cs="Arial"/>
          <w:bCs/>
          <w:sz w:val="22"/>
          <w:szCs w:val="22"/>
          <w:lang w:val="es-CO"/>
        </w:rPr>
      </w:pPr>
      <w:r w:rsidRPr="004919C1">
        <w:rPr>
          <w:rFonts w:ascii="Arial" w:hAnsi="Arial" w:cs="Arial"/>
          <w:bCs/>
          <w:sz w:val="22"/>
          <w:szCs w:val="22"/>
          <w:lang w:val="es-CO"/>
        </w:rPr>
        <w:t xml:space="preserve">Selección </w:t>
      </w:r>
      <w:r w:rsidRPr="004919C1">
        <w:rPr>
          <w:rFonts w:ascii="Arial" w:hAnsi="Arial" w:cs="Arial"/>
          <w:bCs/>
          <w:sz w:val="22"/>
          <w:szCs w:val="22"/>
          <w:lang w:val="es-ES"/>
        </w:rPr>
        <w:t>del panel solar</w:t>
      </w:r>
      <w:r w:rsidR="002D26E0" w:rsidRPr="004919C1">
        <w:rPr>
          <w:rFonts w:ascii="Arial" w:hAnsi="Arial" w:cs="Arial"/>
          <w:bCs/>
          <w:sz w:val="22"/>
          <w:szCs w:val="22"/>
          <w:lang w:val="es-ES"/>
        </w:rPr>
        <w:t xml:space="preserve"> </w:t>
      </w:r>
      <w:r w:rsidRPr="004919C1">
        <w:rPr>
          <w:rFonts w:ascii="Arial" w:hAnsi="Arial" w:cs="Arial"/>
          <w:bCs/>
          <w:sz w:val="22"/>
          <w:szCs w:val="22"/>
          <w:lang w:val="es-ES"/>
        </w:rPr>
        <w:t xml:space="preserve">y especificación del entorno (ciudad y tipo </w:t>
      </w:r>
      <w:r w:rsidRPr="004919C1">
        <w:rPr>
          <w:rFonts w:ascii="Arial" w:hAnsi="Arial" w:cs="Arial"/>
          <w:bCs/>
          <w:sz w:val="22"/>
          <w:szCs w:val="22"/>
          <w:lang w:val="es-CO"/>
        </w:rPr>
        <w:t>de terreno)</w:t>
      </w:r>
      <w:r w:rsidRPr="004919C1">
        <w:rPr>
          <w:rFonts w:ascii="Arial" w:hAnsi="Arial" w:cs="Arial"/>
          <w:sz w:val="22"/>
          <w:szCs w:val="22"/>
          <w:lang w:val="es-ES"/>
        </w:rPr>
        <w:t>.</w:t>
      </w:r>
    </w:p>
    <w:p w:rsidR="00676D12" w:rsidRPr="004919C1" w:rsidRDefault="00676D12" w:rsidP="003258C0">
      <w:pPr>
        <w:pStyle w:val="ListParagraph"/>
        <w:numPr>
          <w:ilvl w:val="0"/>
          <w:numId w:val="4"/>
        </w:numPr>
        <w:tabs>
          <w:tab w:val="left" w:pos="284"/>
        </w:tabs>
        <w:spacing w:before="120"/>
        <w:ind w:left="0" w:firstLine="0"/>
        <w:jc w:val="both"/>
        <w:rPr>
          <w:rFonts w:ascii="Arial" w:hAnsi="Arial" w:cs="Arial"/>
          <w:bCs/>
          <w:sz w:val="22"/>
          <w:szCs w:val="22"/>
          <w:lang w:val="es-ES"/>
        </w:rPr>
      </w:pPr>
      <w:r w:rsidRPr="004919C1">
        <w:rPr>
          <w:rFonts w:ascii="Arial" w:hAnsi="Arial" w:cs="Arial"/>
          <w:bCs/>
          <w:sz w:val="22"/>
          <w:szCs w:val="22"/>
          <w:lang w:val="es-ES"/>
        </w:rPr>
        <w:t>Selección de diámetro</w:t>
      </w:r>
      <w:r w:rsidR="00A66E52">
        <w:rPr>
          <w:rFonts w:ascii="Arial" w:hAnsi="Arial" w:cs="Arial"/>
          <w:bCs/>
          <w:sz w:val="22"/>
          <w:szCs w:val="22"/>
          <w:lang w:val="es-ES"/>
        </w:rPr>
        <w:t>,</w:t>
      </w:r>
      <w:r w:rsidRPr="004919C1">
        <w:rPr>
          <w:rFonts w:ascii="Arial" w:hAnsi="Arial" w:cs="Arial"/>
          <w:bCs/>
          <w:sz w:val="22"/>
          <w:szCs w:val="22"/>
          <w:lang w:val="es-ES"/>
        </w:rPr>
        <w:t xml:space="preserve"> material</w:t>
      </w:r>
      <w:r w:rsidR="00A66E52">
        <w:rPr>
          <w:rFonts w:ascii="Arial" w:hAnsi="Arial" w:cs="Arial"/>
          <w:bCs/>
          <w:sz w:val="22"/>
          <w:szCs w:val="22"/>
          <w:lang w:val="es-ES"/>
        </w:rPr>
        <w:t>,</w:t>
      </w:r>
      <w:r w:rsidRPr="004919C1">
        <w:rPr>
          <w:rFonts w:ascii="Arial" w:hAnsi="Arial" w:cs="Arial"/>
          <w:bCs/>
          <w:sz w:val="22"/>
          <w:szCs w:val="22"/>
          <w:lang w:val="es-ES"/>
        </w:rPr>
        <w:t xml:space="preserve"> </w:t>
      </w:r>
      <w:r w:rsidR="00A66E52">
        <w:rPr>
          <w:rFonts w:ascii="Arial" w:hAnsi="Arial" w:cs="Arial"/>
          <w:bCs/>
          <w:sz w:val="22"/>
          <w:szCs w:val="22"/>
          <w:lang w:val="es-ES"/>
        </w:rPr>
        <w:t>y</w:t>
      </w:r>
      <w:r w:rsidRPr="004919C1">
        <w:rPr>
          <w:rFonts w:ascii="Arial" w:hAnsi="Arial" w:cs="Arial"/>
          <w:bCs/>
          <w:sz w:val="22"/>
          <w:szCs w:val="22"/>
          <w:lang w:val="es-ES"/>
        </w:rPr>
        <w:t xml:space="preserve"> altura de la columna.</w:t>
      </w:r>
    </w:p>
    <w:p w:rsidR="000C4262" w:rsidRPr="004919C1" w:rsidRDefault="000C4262" w:rsidP="003258C0">
      <w:pPr>
        <w:pStyle w:val="ListParagraph"/>
        <w:numPr>
          <w:ilvl w:val="0"/>
          <w:numId w:val="4"/>
        </w:numPr>
        <w:tabs>
          <w:tab w:val="left" w:pos="284"/>
        </w:tabs>
        <w:spacing w:before="120"/>
        <w:ind w:left="0" w:firstLine="0"/>
        <w:jc w:val="both"/>
        <w:rPr>
          <w:rFonts w:ascii="Arial" w:hAnsi="Arial" w:cs="Arial"/>
          <w:bCs/>
          <w:sz w:val="22"/>
          <w:szCs w:val="22"/>
          <w:lang w:val="es-ES"/>
        </w:rPr>
      </w:pPr>
      <w:r w:rsidRPr="004919C1">
        <w:rPr>
          <w:rFonts w:ascii="Arial" w:hAnsi="Arial" w:cs="Arial"/>
          <w:bCs/>
          <w:sz w:val="22"/>
          <w:szCs w:val="22"/>
          <w:lang w:val="es-ES"/>
        </w:rPr>
        <w:t>Especificación de tamaño de perno, longitud del anclaje, número de pernos, espesor de placa y materiales.</w:t>
      </w:r>
    </w:p>
    <w:p w:rsidR="000C4262" w:rsidRPr="004919C1" w:rsidRDefault="000C4262" w:rsidP="003258C0">
      <w:pPr>
        <w:pStyle w:val="ListParagraph"/>
        <w:numPr>
          <w:ilvl w:val="0"/>
          <w:numId w:val="4"/>
        </w:numPr>
        <w:tabs>
          <w:tab w:val="left" w:pos="284"/>
        </w:tabs>
        <w:spacing w:before="120"/>
        <w:ind w:left="0" w:firstLine="0"/>
        <w:jc w:val="both"/>
        <w:rPr>
          <w:rFonts w:ascii="Arial" w:hAnsi="Arial" w:cs="Arial"/>
          <w:bCs/>
          <w:sz w:val="22"/>
          <w:szCs w:val="22"/>
          <w:lang w:val="es-ES"/>
        </w:rPr>
      </w:pPr>
      <w:r w:rsidRPr="004919C1">
        <w:rPr>
          <w:rFonts w:ascii="Arial" w:hAnsi="Arial" w:cs="Arial"/>
          <w:bCs/>
          <w:sz w:val="22"/>
          <w:szCs w:val="22"/>
          <w:lang w:val="es-ES"/>
        </w:rPr>
        <w:t>Especificación del factor de diseño de la soldadura y del material de aporte.</w:t>
      </w:r>
    </w:p>
    <w:p w:rsidR="00D774AE" w:rsidRDefault="000C4262" w:rsidP="00E32A73">
      <w:pPr>
        <w:pStyle w:val="BodyText"/>
        <w:spacing w:before="120" w:after="0" w:line="240" w:lineRule="auto"/>
        <w:ind w:firstLine="0"/>
        <w:rPr>
          <w:rFonts w:ascii="Arial" w:hAnsi="Arial" w:cs="Arial"/>
          <w:bCs/>
          <w:sz w:val="22"/>
          <w:szCs w:val="22"/>
          <w:lang w:val="es-CO"/>
        </w:rPr>
      </w:pPr>
      <w:r w:rsidRPr="004919C1">
        <w:rPr>
          <w:rFonts w:ascii="Arial" w:hAnsi="Arial" w:cs="Arial"/>
          <w:bCs/>
          <w:spacing w:val="0"/>
          <w:sz w:val="22"/>
          <w:szCs w:val="22"/>
          <w:lang w:val="es-ES"/>
        </w:rPr>
        <w:t>El diagrama de flujo</w:t>
      </w:r>
      <w:r w:rsidR="002D26E0" w:rsidRPr="004919C1">
        <w:rPr>
          <w:rFonts w:ascii="Arial" w:hAnsi="Arial" w:cs="Arial"/>
          <w:bCs/>
          <w:spacing w:val="0"/>
          <w:sz w:val="22"/>
          <w:szCs w:val="22"/>
          <w:lang w:val="es-ES"/>
        </w:rPr>
        <w:t xml:space="preserve"> </w:t>
      </w:r>
      <w:r w:rsidR="00503122" w:rsidRPr="004919C1">
        <w:rPr>
          <w:rFonts w:ascii="Arial" w:hAnsi="Arial" w:cs="Arial"/>
          <w:bCs/>
          <w:spacing w:val="0"/>
          <w:sz w:val="22"/>
          <w:szCs w:val="22"/>
          <w:lang w:val="es-ES"/>
        </w:rPr>
        <w:t xml:space="preserve">presentado en la </w:t>
      </w:r>
      <w:r w:rsidR="000F073F" w:rsidRPr="004919C1">
        <w:rPr>
          <w:rFonts w:ascii="Arial" w:hAnsi="Arial" w:cs="Arial"/>
          <w:bCs/>
          <w:spacing w:val="0"/>
          <w:sz w:val="22"/>
          <w:szCs w:val="22"/>
          <w:lang w:val="es-ES"/>
        </w:rPr>
        <w:t>Figura</w:t>
      </w:r>
      <w:r w:rsidRPr="004919C1">
        <w:rPr>
          <w:rFonts w:ascii="Arial" w:hAnsi="Arial" w:cs="Arial"/>
          <w:bCs/>
          <w:spacing w:val="0"/>
          <w:sz w:val="22"/>
          <w:szCs w:val="22"/>
          <w:lang w:val="es-ES"/>
        </w:rPr>
        <w:t xml:space="preserve"> </w:t>
      </w:r>
      <w:r w:rsidR="00747FF0" w:rsidRPr="004919C1">
        <w:rPr>
          <w:rFonts w:ascii="Arial" w:hAnsi="Arial" w:cs="Arial"/>
          <w:bCs/>
          <w:spacing w:val="0"/>
          <w:sz w:val="22"/>
          <w:szCs w:val="22"/>
          <w:lang w:val="es-ES"/>
        </w:rPr>
        <w:t>6</w:t>
      </w:r>
      <w:r w:rsidRPr="004919C1">
        <w:rPr>
          <w:rFonts w:ascii="Arial" w:hAnsi="Arial" w:cs="Arial"/>
          <w:bCs/>
          <w:spacing w:val="0"/>
          <w:sz w:val="22"/>
          <w:szCs w:val="22"/>
          <w:lang w:val="es-ES"/>
        </w:rPr>
        <w:t xml:space="preserve"> indica los pasos</w:t>
      </w:r>
      <w:r w:rsidR="00A508F1" w:rsidRPr="004919C1">
        <w:rPr>
          <w:rFonts w:ascii="Arial" w:hAnsi="Arial" w:cs="Arial"/>
          <w:bCs/>
          <w:spacing w:val="0"/>
          <w:sz w:val="22"/>
          <w:szCs w:val="22"/>
          <w:lang w:val="es-ES"/>
        </w:rPr>
        <w:t xml:space="preserve"> </w:t>
      </w:r>
      <w:r w:rsidR="006434DD" w:rsidRPr="004919C1">
        <w:rPr>
          <w:rFonts w:ascii="Arial" w:hAnsi="Arial" w:cs="Arial"/>
          <w:bCs/>
          <w:spacing w:val="0"/>
          <w:sz w:val="22"/>
          <w:szCs w:val="22"/>
          <w:lang w:val="es-ES"/>
        </w:rPr>
        <w:t>en</w:t>
      </w:r>
      <w:r w:rsidR="00A508F1" w:rsidRPr="004919C1">
        <w:rPr>
          <w:rFonts w:ascii="Arial" w:hAnsi="Arial" w:cs="Arial"/>
          <w:bCs/>
          <w:spacing w:val="0"/>
          <w:sz w:val="22"/>
          <w:szCs w:val="22"/>
          <w:lang w:val="es-ES"/>
        </w:rPr>
        <w:t xml:space="preserve"> la evaluación de la </w:t>
      </w:r>
      <w:r w:rsidR="006434DD" w:rsidRPr="004919C1">
        <w:rPr>
          <w:rFonts w:ascii="Arial" w:hAnsi="Arial" w:cs="Arial"/>
          <w:bCs/>
          <w:spacing w:val="0"/>
          <w:sz w:val="22"/>
          <w:szCs w:val="22"/>
          <w:lang w:val="es-ES"/>
        </w:rPr>
        <w:t xml:space="preserve">seguridad </w:t>
      </w:r>
      <w:r w:rsidR="00A508F1" w:rsidRPr="004919C1">
        <w:rPr>
          <w:rFonts w:ascii="Arial" w:hAnsi="Arial" w:cs="Arial"/>
          <w:bCs/>
          <w:spacing w:val="0"/>
          <w:sz w:val="22"/>
          <w:szCs w:val="22"/>
          <w:lang w:val="es-ES"/>
        </w:rPr>
        <w:t>estructura</w:t>
      </w:r>
      <w:r w:rsidR="006434DD" w:rsidRPr="004919C1">
        <w:rPr>
          <w:rFonts w:ascii="Arial" w:hAnsi="Arial" w:cs="Arial"/>
          <w:bCs/>
          <w:spacing w:val="0"/>
          <w:sz w:val="22"/>
          <w:szCs w:val="22"/>
          <w:lang w:val="es-ES"/>
        </w:rPr>
        <w:t>l</w:t>
      </w:r>
      <w:r w:rsidR="001566C1" w:rsidRPr="004919C1">
        <w:rPr>
          <w:spacing w:val="0"/>
          <w:lang w:val="es-ES"/>
        </w:rPr>
        <w:t xml:space="preserve"> </w:t>
      </w:r>
      <w:r w:rsidR="001566C1" w:rsidRPr="004919C1">
        <w:rPr>
          <w:rFonts w:ascii="Arial" w:hAnsi="Arial" w:cs="Arial"/>
          <w:bCs/>
          <w:spacing w:val="0"/>
          <w:sz w:val="22"/>
          <w:szCs w:val="22"/>
          <w:lang w:val="es-ES"/>
        </w:rPr>
        <w:t>a seguir para obtener una configuración segura</w:t>
      </w:r>
      <w:r w:rsidR="008B2448">
        <w:rPr>
          <w:rFonts w:ascii="Arial" w:hAnsi="Arial" w:cs="Arial"/>
          <w:bCs/>
          <w:spacing w:val="0"/>
          <w:sz w:val="22"/>
          <w:szCs w:val="22"/>
          <w:lang w:val="es-ES"/>
        </w:rPr>
        <w:t xml:space="preserve">, con base en el cual </w:t>
      </w:r>
      <w:r w:rsidR="00A508F1" w:rsidRPr="004919C1">
        <w:rPr>
          <w:rFonts w:ascii="Arial" w:hAnsi="Arial" w:cs="Arial"/>
          <w:bCs/>
          <w:spacing w:val="0"/>
          <w:sz w:val="22"/>
          <w:szCs w:val="22"/>
          <w:lang w:val="es-ES"/>
        </w:rPr>
        <w:t xml:space="preserve">se diseña la </w:t>
      </w:r>
      <w:r w:rsidR="006434DD" w:rsidRPr="004919C1">
        <w:rPr>
          <w:rFonts w:ascii="Arial" w:hAnsi="Arial" w:cs="Arial"/>
          <w:bCs/>
          <w:spacing w:val="0"/>
          <w:sz w:val="22"/>
          <w:szCs w:val="22"/>
          <w:lang w:val="es-ES"/>
        </w:rPr>
        <w:t>interfaz gráfica</w:t>
      </w:r>
      <w:r w:rsidR="00503122" w:rsidRPr="004919C1">
        <w:rPr>
          <w:rFonts w:ascii="Arial" w:hAnsi="Arial" w:cs="Arial"/>
          <w:bCs/>
          <w:spacing w:val="0"/>
          <w:sz w:val="22"/>
          <w:szCs w:val="22"/>
          <w:lang w:val="es-ES"/>
        </w:rPr>
        <w:t xml:space="preserve"> </w:t>
      </w:r>
      <w:r w:rsidR="00A508F1" w:rsidRPr="004919C1">
        <w:rPr>
          <w:rFonts w:ascii="Arial" w:hAnsi="Arial" w:cs="Arial"/>
          <w:bCs/>
          <w:spacing w:val="0"/>
          <w:sz w:val="22"/>
          <w:szCs w:val="22"/>
          <w:lang w:val="es-ES"/>
        </w:rPr>
        <w:t xml:space="preserve">como se </w:t>
      </w:r>
      <w:r w:rsidR="008B2448">
        <w:rPr>
          <w:rFonts w:ascii="Arial" w:hAnsi="Arial" w:cs="Arial"/>
          <w:bCs/>
          <w:spacing w:val="0"/>
          <w:sz w:val="22"/>
          <w:szCs w:val="22"/>
          <w:lang w:val="es-ES"/>
        </w:rPr>
        <w:t>ilu</w:t>
      </w:r>
      <w:r w:rsidR="00A508F1" w:rsidRPr="004919C1">
        <w:rPr>
          <w:rFonts w:ascii="Arial" w:hAnsi="Arial" w:cs="Arial"/>
          <w:bCs/>
          <w:spacing w:val="0"/>
          <w:sz w:val="22"/>
          <w:szCs w:val="22"/>
          <w:lang w:val="es-ES"/>
        </w:rPr>
        <w:t>stra</w:t>
      </w:r>
      <w:r w:rsidR="003D0ADC" w:rsidRPr="004919C1">
        <w:rPr>
          <w:rFonts w:ascii="Arial" w:hAnsi="Arial" w:cs="Arial"/>
          <w:bCs/>
          <w:spacing w:val="0"/>
          <w:sz w:val="22"/>
          <w:szCs w:val="22"/>
          <w:lang w:val="es-ES"/>
        </w:rPr>
        <w:t xml:space="preserve"> en la </w:t>
      </w:r>
      <w:r w:rsidR="000F073F" w:rsidRPr="004919C1">
        <w:rPr>
          <w:rFonts w:ascii="Arial" w:hAnsi="Arial" w:cs="Arial"/>
          <w:bCs/>
          <w:spacing w:val="0"/>
          <w:sz w:val="22"/>
          <w:szCs w:val="22"/>
          <w:lang w:val="es-ES"/>
        </w:rPr>
        <w:t>Figura</w:t>
      </w:r>
      <w:r w:rsidR="00EB22D3" w:rsidRPr="004919C1">
        <w:rPr>
          <w:rFonts w:ascii="Arial" w:hAnsi="Arial" w:cs="Arial"/>
          <w:bCs/>
          <w:spacing w:val="0"/>
          <w:sz w:val="22"/>
          <w:szCs w:val="22"/>
          <w:lang w:val="es-ES"/>
        </w:rPr>
        <w:t xml:space="preserve"> </w:t>
      </w:r>
      <w:r w:rsidR="00747FF0" w:rsidRPr="004919C1">
        <w:rPr>
          <w:rFonts w:ascii="Arial" w:hAnsi="Arial" w:cs="Arial"/>
          <w:bCs/>
          <w:spacing w:val="0"/>
          <w:sz w:val="22"/>
          <w:szCs w:val="22"/>
          <w:lang w:val="es-ES"/>
        </w:rPr>
        <w:t>7</w:t>
      </w:r>
      <w:r w:rsidR="00503122" w:rsidRPr="004919C1">
        <w:rPr>
          <w:rFonts w:ascii="Arial" w:hAnsi="Arial" w:cs="Arial"/>
          <w:bCs/>
          <w:spacing w:val="0"/>
          <w:sz w:val="22"/>
          <w:szCs w:val="22"/>
          <w:lang w:val="es-ES"/>
        </w:rPr>
        <w:t>.</w:t>
      </w:r>
      <w:r w:rsidR="00A66E52">
        <w:rPr>
          <w:rFonts w:ascii="Arial" w:hAnsi="Arial" w:cs="Arial"/>
          <w:bCs/>
          <w:spacing w:val="0"/>
          <w:sz w:val="22"/>
          <w:szCs w:val="22"/>
          <w:lang w:val="es-ES"/>
        </w:rPr>
        <w:t xml:space="preserve"> </w:t>
      </w:r>
      <w:r w:rsidR="00D774AE">
        <w:rPr>
          <w:rFonts w:ascii="Arial" w:hAnsi="Arial" w:cs="Arial"/>
          <w:bCs/>
          <w:spacing w:val="0"/>
          <w:sz w:val="22"/>
          <w:szCs w:val="22"/>
          <w:lang w:val="es-ES"/>
        </w:rPr>
        <w:t xml:space="preserve">En la construcción de la GUI se crearon </w:t>
      </w:r>
      <w:r w:rsidR="00D774AE" w:rsidRPr="004919C1">
        <w:rPr>
          <w:rFonts w:ascii="Arial" w:hAnsi="Arial" w:cs="Arial"/>
          <w:bCs/>
          <w:spacing w:val="0"/>
          <w:sz w:val="22"/>
          <w:szCs w:val="22"/>
          <w:lang w:val="es-ES"/>
        </w:rPr>
        <w:t>un total de 33 archivos en formato &lt;.m&gt; de Matlab</w:t>
      </w:r>
      <w:r w:rsidR="00677D6D">
        <w:rPr>
          <w:rFonts w:ascii="Arial" w:hAnsi="Arial" w:cs="Arial"/>
          <w:b/>
          <w:iCs/>
          <w:noProof/>
          <w:sz w:val="22"/>
          <w:szCs w:val="22"/>
          <w:lang w:val="es-ES"/>
        </w:rPr>
        <w:t>®</w:t>
      </w:r>
      <w:r w:rsidR="00D774AE" w:rsidRPr="004919C1">
        <w:rPr>
          <w:rFonts w:ascii="Arial" w:hAnsi="Arial" w:cs="Arial"/>
          <w:bCs/>
          <w:spacing w:val="0"/>
          <w:sz w:val="22"/>
          <w:szCs w:val="22"/>
          <w:lang w:val="es-ES"/>
        </w:rPr>
        <w:t>, con un promedio de  80 líneas de comandos por archivo. El archivo de enlace responsable de la ejecución de</w:t>
      </w:r>
      <w:r w:rsidR="00D774AE">
        <w:rPr>
          <w:rFonts w:ascii="Arial" w:hAnsi="Arial" w:cs="Arial"/>
          <w:bCs/>
          <w:spacing w:val="0"/>
          <w:sz w:val="22"/>
          <w:szCs w:val="22"/>
          <w:lang w:val="es-ES"/>
        </w:rPr>
        <w:t xml:space="preserve"> </w:t>
      </w:r>
      <w:r w:rsidR="00D774AE" w:rsidRPr="004919C1">
        <w:rPr>
          <w:rFonts w:ascii="Arial" w:hAnsi="Arial" w:cs="Arial"/>
          <w:bCs/>
          <w:spacing w:val="0"/>
          <w:sz w:val="22"/>
          <w:szCs w:val="22"/>
          <w:lang w:val="es-ES"/>
        </w:rPr>
        <w:t>l</w:t>
      </w:r>
      <w:r w:rsidR="00D774AE">
        <w:rPr>
          <w:rFonts w:ascii="Arial" w:hAnsi="Arial" w:cs="Arial"/>
          <w:bCs/>
          <w:spacing w:val="0"/>
          <w:sz w:val="22"/>
          <w:szCs w:val="22"/>
          <w:lang w:val="es-ES"/>
        </w:rPr>
        <w:t>a</w:t>
      </w:r>
      <w:r w:rsidR="00D774AE" w:rsidRPr="004919C1">
        <w:rPr>
          <w:rFonts w:ascii="Arial" w:hAnsi="Arial" w:cs="Arial"/>
          <w:bCs/>
          <w:spacing w:val="0"/>
          <w:sz w:val="22"/>
          <w:szCs w:val="22"/>
          <w:lang w:val="es-ES"/>
        </w:rPr>
        <w:t xml:space="preserve"> GUI está compuesto de algo más de 1200 líneas de comando.</w:t>
      </w:r>
      <w:r w:rsidR="00D774AE">
        <w:rPr>
          <w:rFonts w:ascii="Arial" w:hAnsi="Arial" w:cs="Arial"/>
          <w:bCs/>
          <w:spacing w:val="0"/>
          <w:sz w:val="22"/>
          <w:szCs w:val="22"/>
          <w:lang w:val="es-ES"/>
        </w:rPr>
        <w:t xml:space="preserve"> </w:t>
      </w:r>
      <w:r w:rsidR="00D774AE" w:rsidRPr="004919C1">
        <w:rPr>
          <w:rFonts w:ascii="Arial" w:hAnsi="Arial" w:cs="Arial"/>
          <w:bCs/>
          <w:sz w:val="22"/>
          <w:szCs w:val="22"/>
          <w:lang w:val="es-CO"/>
        </w:rPr>
        <w:t>Con el fin de comprobar la funcionalidad de la GUI, esta se utiliz</w:t>
      </w:r>
      <w:r w:rsidR="00D774AE">
        <w:rPr>
          <w:rFonts w:ascii="Arial" w:hAnsi="Arial" w:cs="Arial"/>
          <w:bCs/>
          <w:sz w:val="22"/>
          <w:szCs w:val="22"/>
          <w:lang w:val="es-CO"/>
        </w:rPr>
        <w:t xml:space="preserve">ó para obtener </w:t>
      </w:r>
      <w:r w:rsidR="00D774AE" w:rsidRPr="004919C1">
        <w:rPr>
          <w:rFonts w:ascii="Arial" w:hAnsi="Arial" w:cs="Arial"/>
          <w:bCs/>
          <w:sz w:val="22"/>
          <w:szCs w:val="22"/>
          <w:lang w:val="es-CO"/>
        </w:rPr>
        <w:t xml:space="preserve">los factores de seguridad en el entorno de un futuro parque ecológico en la ciudad de Barranquilla </w:t>
      </w:r>
      <w:r w:rsidR="00AE4BF4" w:rsidRPr="00AE4BF4">
        <w:rPr>
          <w:rFonts w:ascii="Arial" w:hAnsi="Arial" w:cs="Arial"/>
          <w:bCs/>
          <w:sz w:val="22"/>
          <w:szCs w:val="22"/>
          <w:lang w:val="es-CO"/>
        </w:rPr>
        <w:t>(Secretaria de Planeación Distrital de Barranquilla, 2008)</w:t>
      </w:r>
      <w:r w:rsidR="00D774AE">
        <w:rPr>
          <w:rFonts w:ascii="Arial" w:hAnsi="Arial" w:cs="Arial"/>
          <w:bCs/>
          <w:sz w:val="22"/>
          <w:szCs w:val="22"/>
          <w:lang w:val="es-CO"/>
        </w:rPr>
        <w:t>, ilustrado a continuación.</w:t>
      </w:r>
    </w:p>
    <w:p w:rsidR="00D774AE" w:rsidRDefault="00D774AE" w:rsidP="00E32A73">
      <w:pPr>
        <w:pStyle w:val="BodyText"/>
        <w:spacing w:before="120" w:after="0" w:line="240" w:lineRule="auto"/>
        <w:ind w:firstLine="0"/>
        <w:rPr>
          <w:rFonts w:ascii="Arial" w:hAnsi="Arial" w:cs="Arial"/>
          <w:bCs/>
          <w:sz w:val="22"/>
          <w:szCs w:val="22"/>
          <w:lang w:val="es-ES"/>
        </w:rPr>
      </w:pPr>
      <w:r w:rsidRPr="00895FCC">
        <w:rPr>
          <w:rFonts w:ascii="Arial" w:hAnsi="Arial" w:cs="Arial"/>
          <w:bCs/>
          <w:i/>
          <w:iCs/>
          <w:sz w:val="22"/>
          <w:szCs w:val="22"/>
          <w:lang w:val="es-ES"/>
        </w:rPr>
        <w:t>Paso 1. Panel solar y condiciones ambientales</w:t>
      </w:r>
      <w:r w:rsidRPr="004919C1">
        <w:rPr>
          <w:rFonts w:ascii="Arial" w:hAnsi="Arial" w:cs="Arial"/>
          <w:bCs/>
          <w:i/>
          <w:iCs/>
          <w:sz w:val="22"/>
          <w:szCs w:val="22"/>
          <w:lang w:val="es-ES"/>
        </w:rPr>
        <w:t xml:space="preserve"> (</w:t>
      </w:r>
      <w:proofErr w:type="spellStart"/>
      <w:r w:rsidRPr="004919C1">
        <w:rPr>
          <w:rFonts w:ascii="Arial" w:hAnsi="Arial" w:cs="Arial"/>
          <w:sz w:val="22"/>
          <w:szCs w:val="22"/>
          <w:lang w:val="es-CO"/>
        </w:rPr>
        <w:t>Step</w:t>
      </w:r>
      <w:proofErr w:type="spellEnd"/>
      <w:r w:rsidRPr="004919C1">
        <w:rPr>
          <w:rFonts w:ascii="Arial" w:hAnsi="Arial" w:cs="Arial"/>
          <w:sz w:val="22"/>
          <w:szCs w:val="22"/>
          <w:lang w:val="es-CO"/>
        </w:rPr>
        <w:t xml:space="preserve"> 1. </w:t>
      </w:r>
      <w:proofErr w:type="gramStart"/>
      <w:r w:rsidRPr="004919C1">
        <w:rPr>
          <w:rFonts w:ascii="Arial" w:hAnsi="Arial" w:cs="Arial"/>
          <w:sz w:val="22"/>
          <w:szCs w:val="22"/>
        </w:rPr>
        <w:t>Solar panel and environment input</w:t>
      </w:r>
      <w:r w:rsidRPr="004919C1">
        <w:rPr>
          <w:rFonts w:ascii="Arial" w:hAnsi="Arial" w:cs="Arial"/>
          <w:i/>
          <w:sz w:val="22"/>
          <w:szCs w:val="22"/>
        </w:rPr>
        <w:t>)</w:t>
      </w:r>
      <w:r>
        <w:rPr>
          <w:rFonts w:ascii="Arial" w:hAnsi="Arial" w:cs="Arial"/>
          <w:i/>
          <w:sz w:val="22"/>
          <w:szCs w:val="22"/>
        </w:rPr>
        <w:t xml:space="preserve">, </w:t>
      </w:r>
      <w:proofErr w:type="spellStart"/>
      <w:r w:rsidRPr="004919C1">
        <w:rPr>
          <w:rFonts w:ascii="Arial" w:hAnsi="Arial" w:cs="Arial"/>
          <w:bCs/>
          <w:i/>
          <w:iCs/>
          <w:sz w:val="22"/>
          <w:szCs w:val="22"/>
        </w:rPr>
        <w:t>Figura</w:t>
      </w:r>
      <w:proofErr w:type="spellEnd"/>
      <w:r w:rsidRPr="004919C1">
        <w:rPr>
          <w:rFonts w:ascii="Arial" w:hAnsi="Arial" w:cs="Arial"/>
          <w:bCs/>
          <w:i/>
          <w:iCs/>
          <w:sz w:val="22"/>
          <w:szCs w:val="22"/>
        </w:rPr>
        <w:t xml:space="preserve"> 8</w:t>
      </w:r>
      <w:r>
        <w:rPr>
          <w:rFonts w:ascii="Arial" w:hAnsi="Arial" w:cs="Arial"/>
          <w:bCs/>
          <w:i/>
          <w:iCs/>
          <w:sz w:val="22"/>
          <w:szCs w:val="22"/>
        </w:rPr>
        <w:t>.</w:t>
      </w:r>
      <w:proofErr w:type="gramEnd"/>
      <w:r>
        <w:rPr>
          <w:rFonts w:ascii="Arial" w:hAnsi="Arial" w:cs="Arial"/>
          <w:bCs/>
          <w:i/>
          <w:iCs/>
          <w:sz w:val="22"/>
          <w:szCs w:val="22"/>
        </w:rPr>
        <w:t xml:space="preserve"> </w:t>
      </w:r>
      <w:r w:rsidRPr="004919C1">
        <w:rPr>
          <w:rFonts w:ascii="Arial" w:hAnsi="Arial" w:cs="Arial"/>
          <w:bCs/>
          <w:sz w:val="22"/>
          <w:szCs w:val="22"/>
          <w:lang w:val="es-ES"/>
        </w:rPr>
        <w:t xml:space="preserve">El horario de operación del panel será de 8:00 a.m. a 4:00 p.m., alcanzando valores de inclinación de </w:t>
      </w:r>
      <w:r w:rsidR="00DD18B7">
        <w:rPr>
          <w:rFonts w:ascii="Arial" w:hAnsi="Arial" w:cs="Arial"/>
          <w:bCs/>
          <w:sz w:val="22"/>
          <w:szCs w:val="22"/>
          <w:lang w:val="es-ES"/>
        </w:rPr>
        <w:t>-</w:t>
      </w:r>
      <w:r w:rsidRPr="004919C1">
        <w:rPr>
          <w:rFonts w:ascii="Arial" w:hAnsi="Arial" w:cs="Arial"/>
          <w:bCs/>
          <w:sz w:val="22"/>
          <w:szCs w:val="22"/>
          <w:lang w:val="es-ES"/>
        </w:rPr>
        <w:t>57.2 y 59.3 grados en el inicio y fin</w:t>
      </w:r>
      <w:r>
        <w:rPr>
          <w:rFonts w:ascii="Arial" w:hAnsi="Arial" w:cs="Arial"/>
          <w:bCs/>
          <w:sz w:val="22"/>
          <w:szCs w:val="22"/>
          <w:lang w:val="es-ES"/>
        </w:rPr>
        <w:t>,</w:t>
      </w:r>
      <w:r w:rsidRPr="004919C1">
        <w:rPr>
          <w:rFonts w:ascii="Arial" w:hAnsi="Arial" w:cs="Arial"/>
          <w:bCs/>
          <w:sz w:val="22"/>
          <w:szCs w:val="22"/>
          <w:lang w:val="es-ES"/>
        </w:rPr>
        <w:t xml:space="preserve"> respectivamente</w:t>
      </w:r>
      <w:r>
        <w:rPr>
          <w:rFonts w:ascii="Arial" w:hAnsi="Arial" w:cs="Arial"/>
          <w:bCs/>
          <w:sz w:val="22"/>
          <w:szCs w:val="22"/>
          <w:lang w:val="es-ES"/>
        </w:rPr>
        <w:t xml:space="preserve">, </w:t>
      </w:r>
      <w:r w:rsidRPr="004919C1">
        <w:rPr>
          <w:rFonts w:ascii="Arial" w:hAnsi="Arial" w:cs="Arial"/>
          <w:bCs/>
          <w:sz w:val="22"/>
          <w:szCs w:val="22"/>
          <w:lang w:val="es-ES"/>
        </w:rPr>
        <w:t>datos obtenidos para el 14 de mayo de 2012 en las coordenadas 10° 59′ 16″ N, 74° 47′ 20″ W, Barranquilla</w:t>
      </w:r>
      <w:r>
        <w:rPr>
          <w:rFonts w:ascii="Arial" w:hAnsi="Arial" w:cs="Arial"/>
          <w:bCs/>
          <w:sz w:val="22"/>
          <w:szCs w:val="22"/>
          <w:lang w:val="es-ES"/>
        </w:rPr>
        <w:t>, Colombia</w:t>
      </w:r>
      <w:r w:rsidRPr="004919C1">
        <w:rPr>
          <w:rFonts w:ascii="Arial" w:hAnsi="Arial" w:cs="Arial"/>
          <w:bCs/>
          <w:sz w:val="22"/>
          <w:szCs w:val="22"/>
          <w:lang w:val="es-ES"/>
        </w:rPr>
        <w:t xml:space="preserve"> </w:t>
      </w:r>
      <w:r w:rsidR="00A1116B" w:rsidRPr="00C17C86">
        <w:rPr>
          <w:rFonts w:ascii="Arial" w:hAnsi="Arial" w:cs="Arial"/>
          <w:bCs/>
          <w:sz w:val="22"/>
          <w:szCs w:val="22"/>
          <w:lang w:val="es-CO"/>
        </w:rPr>
        <w:t>(</w:t>
      </w:r>
      <w:proofErr w:type="spellStart"/>
      <w:r w:rsidR="00A1116B" w:rsidRPr="00C17C86">
        <w:rPr>
          <w:rFonts w:ascii="Arial" w:hAnsi="Arial" w:cs="Arial"/>
          <w:sz w:val="22"/>
          <w:szCs w:val="22"/>
          <w:lang w:val="fr-FR"/>
        </w:rPr>
        <w:t>Astronomical</w:t>
      </w:r>
      <w:proofErr w:type="spellEnd"/>
      <w:r w:rsidR="00A1116B" w:rsidRPr="00C17C86">
        <w:rPr>
          <w:rFonts w:ascii="Arial" w:hAnsi="Arial" w:cs="Arial"/>
          <w:sz w:val="22"/>
          <w:szCs w:val="22"/>
          <w:lang w:val="fr-FR"/>
        </w:rPr>
        <w:t xml:space="preserve"> Applications </w:t>
      </w:r>
      <w:proofErr w:type="spellStart"/>
      <w:r w:rsidR="00A1116B" w:rsidRPr="00C17C86">
        <w:rPr>
          <w:rFonts w:ascii="Arial" w:hAnsi="Arial" w:cs="Arial"/>
          <w:sz w:val="22"/>
          <w:szCs w:val="22"/>
          <w:lang w:val="fr-FR"/>
        </w:rPr>
        <w:t>Department</w:t>
      </w:r>
      <w:proofErr w:type="spellEnd"/>
      <w:r w:rsidR="00A1116B" w:rsidRPr="00C17C86">
        <w:rPr>
          <w:rFonts w:ascii="Arial" w:hAnsi="Arial" w:cs="Arial"/>
          <w:sz w:val="22"/>
          <w:szCs w:val="22"/>
          <w:lang w:val="fr-FR"/>
        </w:rPr>
        <w:t xml:space="preserve"> of the U.S. Naval </w:t>
      </w:r>
      <w:proofErr w:type="spellStart"/>
      <w:r w:rsidR="00A1116B" w:rsidRPr="00C17C86">
        <w:rPr>
          <w:rFonts w:ascii="Arial" w:hAnsi="Arial" w:cs="Arial"/>
          <w:sz w:val="22"/>
          <w:szCs w:val="22"/>
          <w:lang w:val="fr-FR"/>
        </w:rPr>
        <w:t>Observatory</w:t>
      </w:r>
      <w:proofErr w:type="spellEnd"/>
      <w:r w:rsidR="00A1116B" w:rsidRPr="00C17C86">
        <w:rPr>
          <w:rFonts w:ascii="Arial" w:hAnsi="Arial" w:cs="Arial"/>
          <w:bCs/>
          <w:sz w:val="22"/>
          <w:szCs w:val="22"/>
          <w:lang w:val="es-CO"/>
        </w:rPr>
        <w:t>, 2012)</w:t>
      </w:r>
      <w:r w:rsidRPr="00C17C86">
        <w:rPr>
          <w:rFonts w:ascii="Arial" w:hAnsi="Arial" w:cs="Arial"/>
          <w:bCs/>
          <w:sz w:val="22"/>
          <w:szCs w:val="22"/>
          <w:lang w:val="es-ES"/>
        </w:rPr>
        <w:t>.</w:t>
      </w:r>
      <w:r>
        <w:rPr>
          <w:rFonts w:ascii="Arial" w:hAnsi="Arial" w:cs="Arial"/>
          <w:bCs/>
          <w:sz w:val="22"/>
          <w:szCs w:val="22"/>
          <w:lang w:val="es-ES"/>
        </w:rPr>
        <w:t xml:space="preserve"> La interfaz desarrollada también permite evaluar las ciudades de Medellín, Cali, Bogotá y Bucaramanga.</w:t>
      </w:r>
    </w:p>
    <w:p w:rsidR="00A1116B" w:rsidRPr="004919C1" w:rsidRDefault="00A1116B" w:rsidP="00E32A73">
      <w:pPr>
        <w:pStyle w:val="BodyText"/>
        <w:spacing w:before="120" w:after="0" w:line="240" w:lineRule="auto"/>
        <w:ind w:firstLine="0"/>
        <w:rPr>
          <w:rFonts w:ascii="Arial" w:hAnsi="Arial" w:cs="Arial"/>
          <w:bCs/>
          <w:spacing w:val="0"/>
          <w:sz w:val="22"/>
          <w:szCs w:val="22"/>
          <w:lang w:val="es-ES"/>
        </w:rPr>
      </w:pPr>
    </w:p>
    <w:p w:rsidR="00F17AC0" w:rsidRPr="004919C1" w:rsidRDefault="00D81B0D" w:rsidP="00182A97">
      <w:pPr>
        <w:rPr>
          <w:rFonts w:ascii="Arial" w:eastAsiaTheme="minorHAnsi" w:hAnsi="Arial" w:cs="Arial"/>
          <w:spacing w:val="-1"/>
          <w:sz w:val="22"/>
          <w:szCs w:val="22"/>
          <w:lang w:val="es-ES"/>
        </w:rPr>
      </w:pPr>
      <w:bookmarkStart w:id="0" w:name="_GoBack"/>
      <w:r>
        <w:rPr>
          <w:rFonts w:ascii="Arial" w:eastAsiaTheme="minorHAnsi" w:hAnsi="Arial" w:cs="Arial"/>
          <w:noProof/>
          <w:spacing w:val="-1"/>
          <w:sz w:val="22"/>
          <w:szCs w:val="22"/>
        </w:rPr>
        <w:drawing>
          <wp:inline distT="0" distB="0" distL="0" distR="0">
            <wp:extent cx="5447030" cy="2894142"/>
            <wp:effectExtent l="19050" t="0" r="1270" b="0"/>
            <wp:docPr id="5" name="Picture 4" descr="Figura_6_ACO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6_ACOFI.png"/>
                    <pic:cNvPicPr/>
                  </pic:nvPicPr>
                  <pic:blipFill>
                    <a:blip r:embed="rId14" cstate="print"/>
                    <a:stretch>
                      <a:fillRect/>
                    </a:stretch>
                  </pic:blipFill>
                  <pic:spPr>
                    <a:xfrm>
                      <a:off x="0" y="0"/>
                      <a:ext cx="5447030" cy="2894142"/>
                    </a:xfrm>
                    <a:prstGeom prst="rect">
                      <a:avLst/>
                    </a:prstGeom>
                  </pic:spPr>
                </pic:pic>
              </a:graphicData>
            </a:graphic>
          </wp:inline>
        </w:drawing>
      </w:r>
      <w:bookmarkEnd w:id="0"/>
    </w:p>
    <w:p w:rsidR="00F17AC0" w:rsidRDefault="00F17AC0" w:rsidP="00232E5C">
      <w:pPr>
        <w:spacing w:before="120"/>
        <w:rPr>
          <w:rFonts w:ascii="Arial" w:hAnsi="Arial" w:cs="Arial"/>
          <w:lang w:val="es-ES"/>
        </w:rPr>
      </w:pPr>
      <w:r w:rsidRPr="00F11910">
        <w:rPr>
          <w:rFonts w:ascii="Arial" w:hAnsi="Arial" w:cs="Arial"/>
          <w:b/>
          <w:lang w:val="es-ES"/>
        </w:rPr>
        <w:t xml:space="preserve">Figura </w:t>
      </w:r>
      <w:r w:rsidR="00747FF0" w:rsidRPr="00F11910">
        <w:rPr>
          <w:rFonts w:ascii="Arial" w:hAnsi="Arial" w:cs="Arial"/>
          <w:b/>
          <w:lang w:val="es-ES"/>
        </w:rPr>
        <w:t>6</w:t>
      </w:r>
      <w:r w:rsidRPr="004919C1">
        <w:rPr>
          <w:rFonts w:ascii="Arial" w:hAnsi="Arial" w:cs="Arial"/>
          <w:lang w:val="es-ES"/>
        </w:rPr>
        <w:t>. Diagrama de flujo para la obtención de una estructura segura</w:t>
      </w:r>
    </w:p>
    <w:p w:rsidR="00A66E52" w:rsidRDefault="00A66E52" w:rsidP="00A66E52">
      <w:pPr>
        <w:jc w:val="both"/>
        <w:rPr>
          <w:rFonts w:ascii="Arial" w:hAnsi="Arial" w:cs="Arial"/>
          <w:bCs/>
          <w:i/>
          <w:iCs/>
          <w:sz w:val="22"/>
          <w:szCs w:val="22"/>
          <w:lang w:val="es-ES"/>
        </w:rPr>
      </w:pPr>
    </w:p>
    <w:p w:rsidR="00A66E52" w:rsidRDefault="00A66E52" w:rsidP="004E0FE4">
      <w:pPr>
        <w:pStyle w:val="BodyText"/>
        <w:spacing w:after="0" w:line="240" w:lineRule="auto"/>
        <w:ind w:firstLine="0"/>
        <w:jc w:val="center"/>
        <w:rPr>
          <w:rFonts w:ascii="Arial" w:hAnsi="Arial" w:cs="Arial"/>
          <w:bCs/>
          <w:spacing w:val="0"/>
          <w:sz w:val="22"/>
          <w:szCs w:val="22"/>
          <w:lang w:val="es-CO"/>
        </w:rPr>
      </w:pPr>
    </w:p>
    <w:p w:rsidR="004E0FE4" w:rsidRPr="004919C1" w:rsidRDefault="004E0FE4" w:rsidP="004E0FE4">
      <w:pPr>
        <w:pStyle w:val="BodyText"/>
        <w:spacing w:after="0" w:line="240" w:lineRule="auto"/>
        <w:ind w:firstLine="0"/>
        <w:jc w:val="center"/>
        <w:rPr>
          <w:rFonts w:ascii="Arial" w:hAnsi="Arial" w:cs="Arial"/>
          <w:bCs/>
          <w:spacing w:val="0"/>
          <w:sz w:val="22"/>
          <w:szCs w:val="22"/>
          <w:lang w:val="es-CO"/>
        </w:rPr>
      </w:pPr>
      <w:r>
        <w:rPr>
          <w:rFonts w:ascii="Arial" w:hAnsi="Arial" w:cs="Arial"/>
          <w:bCs/>
          <w:noProof/>
          <w:spacing w:val="0"/>
          <w:sz w:val="22"/>
          <w:szCs w:val="22"/>
        </w:rPr>
        <w:drawing>
          <wp:inline distT="0" distB="0" distL="0" distR="0">
            <wp:extent cx="5497645" cy="3994771"/>
            <wp:effectExtent l="19050" t="0" r="7805" b="0"/>
            <wp:docPr id="12" name="Picture 6" descr="Figura_7_ACO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7_ACOFI.png"/>
                    <pic:cNvPicPr/>
                  </pic:nvPicPr>
                  <pic:blipFill>
                    <a:blip r:embed="rId15" cstate="print"/>
                    <a:stretch>
                      <a:fillRect/>
                    </a:stretch>
                  </pic:blipFill>
                  <pic:spPr>
                    <a:xfrm>
                      <a:off x="0" y="0"/>
                      <a:ext cx="5497645" cy="3994771"/>
                    </a:xfrm>
                    <a:prstGeom prst="rect">
                      <a:avLst/>
                    </a:prstGeom>
                  </pic:spPr>
                </pic:pic>
              </a:graphicData>
            </a:graphic>
          </wp:inline>
        </w:drawing>
      </w:r>
    </w:p>
    <w:p w:rsidR="004E0FE4" w:rsidRPr="004919C1" w:rsidRDefault="004E0FE4" w:rsidP="004E0FE4">
      <w:pPr>
        <w:spacing w:before="120"/>
        <w:rPr>
          <w:rFonts w:ascii="Arial" w:hAnsi="Arial" w:cs="Arial"/>
          <w:szCs w:val="22"/>
          <w:lang w:val="es-ES"/>
        </w:rPr>
      </w:pPr>
      <w:r w:rsidRPr="00F11910">
        <w:rPr>
          <w:rFonts w:ascii="Arial" w:hAnsi="Arial" w:cs="Arial"/>
          <w:b/>
          <w:szCs w:val="22"/>
          <w:lang w:val="es-ES"/>
        </w:rPr>
        <w:t>Figura 7</w:t>
      </w:r>
      <w:r w:rsidRPr="004919C1">
        <w:rPr>
          <w:rFonts w:ascii="Arial" w:hAnsi="Arial" w:cs="Arial"/>
          <w:szCs w:val="22"/>
          <w:lang w:val="es-ES"/>
        </w:rPr>
        <w:t>. Diseño de la GUI en M</w:t>
      </w:r>
      <w:r>
        <w:rPr>
          <w:rFonts w:ascii="Arial" w:hAnsi="Arial" w:cs="Arial"/>
          <w:szCs w:val="22"/>
          <w:lang w:val="es-ES"/>
        </w:rPr>
        <w:t>atlab</w:t>
      </w:r>
      <w:r w:rsidR="00677D6D">
        <w:rPr>
          <w:rFonts w:ascii="Arial" w:hAnsi="Arial" w:cs="Arial"/>
          <w:b/>
          <w:iCs/>
          <w:noProof/>
          <w:sz w:val="22"/>
          <w:szCs w:val="22"/>
          <w:lang w:val="es-ES"/>
        </w:rPr>
        <w:t>®</w:t>
      </w:r>
      <w:r w:rsidRPr="004919C1">
        <w:rPr>
          <w:rFonts w:ascii="Arial" w:hAnsi="Arial" w:cs="Arial"/>
          <w:szCs w:val="22"/>
          <w:lang w:val="es-ES"/>
        </w:rPr>
        <w:t xml:space="preserve"> GUIDE</w:t>
      </w:r>
    </w:p>
    <w:p w:rsidR="00A66E52" w:rsidRPr="00CF7378" w:rsidRDefault="00A66E52" w:rsidP="00A66E52">
      <w:pPr>
        <w:pStyle w:val="BodyText"/>
        <w:spacing w:before="120" w:after="0" w:line="240" w:lineRule="auto"/>
        <w:ind w:firstLine="0"/>
        <w:rPr>
          <w:rFonts w:ascii="Arial" w:hAnsi="Arial" w:cs="Arial"/>
          <w:bCs/>
          <w:sz w:val="22"/>
          <w:szCs w:val="22"/>
          <w:lang w:val="es-ES"/>
        </w:rPr>
      </w:pPr>
      <w:r w:rsidRPr="004919C1">
        <w:rPr>
          <w:rFonts w:ascii="Arial" w:hAnsi="Arial" w:cs="Arial"/>
          <w:bCs/>
          <w:i/>
          <w:iCs/>
          <w:sz w:val="22"/>
          <w:szCs w:val="22"/>
          <w:lang w:val="es-ES"/>
        </w:rPr>
        <w:t>Paso 2. Diseño de la columna (</w:t>
      </w:r>
      <w:proofErr w:type="spellStart"/>
      <w:r w:rsidRPr="004919C1">
        <w:rPr>
          <w:rFonts w:ascii="Arial" w:hAnsi="Arial" w:cs="Arial"/>
          <w:sz w:val="22"/>
          <w:szCs w:val="22"/>
          <w:lang w:val="es-CO"/>
        </w:rPr>
        <w:t>Step</w:t>
      </w:r>
      <w:proofErr w:type="spellEnd"/>
      <w:r w:rsidRPr="004919C1">
        <w:rPr>
          <w:rFonts w:ascii="Arial" w:hAnsi="Arial" w:cs="Arial"/>
          <w:sz w:val="22"/>
          <w:szCs w:val="22"/>
          <w:lang w:val="es-CO"/>
        </w:rPr>
        <w:t xml:space="preserve"> 2. Pole Design</w:t>
      </w:r>
      <w:r w:rsidRPr="004919C1">
        <w:rPr>
          <w:rFonts w:ascii="Arial" w:hAnsi="Arial" w:cs="Arial"/>
          <w:bCs/>
          <w:i/>
          <w:iCs/>
          <w:sz w:val="22"/>
          <w:szCs w:val="22"/>
          <w:lang w:val="es-ES"/>
        </w:rPr>
        <w:t>)</w:t>
      </w:r>
      <w:r>
        <w:rPr>
          <w:rFonts w:ascii="Arial" w:hAnsi="Arial" w:cs="Arial"/>
          <w:bCs/>
          <w:i/>
          <w:iCs/>
          <w:sz w:val="22"/>
          <w:szCs w:val="22"/>
          <w:lang w:val="es-ES"/>
        </w:rPr>
        <w:t xml:space="preserve">, </w:t>
      </w:r>
      <w:r w:rsidRPr="004919C1">
        <w:rPr>
          <w:rFonts w:ascii="Arial" w:hAnsi="Arial" w:cs="Arial"/>
          <w:bCs/>
          <w:i/>
          <w:iCs/>
          <w:sz w:val="22"/>
          <w:szCs w:val="22"/>
          <w:lang w:val="es-ES"/>
        </w:rPr>
        <w:t>Figura 9</w:t>
      </w:r>
      <w:r>
        <w:rPr>
          <w:rFonts w:ascii="Arial" w:hAnsi="Arial" w:cs="Arial"/>
          <w:bCs/>
          <w:i/>
          <w:iCs/>
          <w:sz w:val="22"/>
          <w:szCs w:val="22"/>
          <w:lang w:val="es-ES"/>
        </w:rPr>
        <w:t xml:space="preserve">. </w:t>
      </w:r>
      <w:r w:rsidRPr="00CF7378">
        <w:rPr>
          <w:rFonts w:ascii="Arial" w:hAnsi="Arial" w:cs="Arial"/>
          <w:bCs/>
          <w:sz w:val="22"/>
          <w:szCs w:val="22"/>
          <w:lang w:val="es-ES"/>
        </w:rPr>
        <w:t>Los factores de seguridad ante carga estática y variable son 1.10927 y 5.74458 res</w:t>
      </w:r>
      <w:r w:rsidR="00CF7378">
        <w:rPr>
          <w:rFonts w:ascii="Arial" w:hAnsi="Arial" w:cs="Arial"/>
          <w:bCs/>
          <w:sz w:val="22"/>
          <w:szCs w:val="22"/>
          <w:lang w:val="es-ES"/>
        </w:rPr>
        <w:t>pectivamente. Se advierte que “L</w:t>
      </w:r>
      <w:r w:rsidRPr="00CF7378">
        <w:rPr>
          <w:rFonts w:ascii="Arial" w:hAnsi="Arial" w:cs="Arial"/>
          <w:bCs/>
          <w:sz w:val="22"/>
          <w:szCs w:val="22"/>
          <w:lang w:val="es-ES"/>
        </w:rPr>
        <w:t>a columna podría no ser lo suficiente robusta”.</w:t>
      </w:r>
    </w:p>
    <w:p w:rsidR="00A66E52" w:rsidRDefault="00A66E52" w:rsidP="00A66E52">
      <w:pPr>
        <w:pStyle w:val="BodyText"/>
        <w:spacing w:before="120" w:after="0" w:line="240" w:lineRule="auto"/>
        <w:ind w:firstLine="0"/>
        <w:rPr>
          <w:rFonts w:ascii="Arial" w:hAnsi="Arial" w:cs="Arial"/>
          <w:bCs/>
          <w:sz w:val="22"/>
          <w:szCs w:val="22"/>
          <w:lang w:val="es-ES"/>
        </w:rPr>
      </w:pPr>
      <w:r w:rsidRPr="004919C1">
        <w:rPr>
          <w:rFonts w:ascii="Arial" w:hAnsi="Arial" w:cs="Arial"/>
          <w:bCs/>
          <w:i/>
          <w:iCs/>
          <w:sz w:val="22"/>
          <w:szCs w:val="22"/>
          <w:lang w:val="es-ES"/>
        </w:rPr>
        <w:t>Paso 3. Base y Sujeción (</w:t>
      </w:r>
      <w:proofErr w:type="spellStart"/>
      <w:r w:rsidRPr="004919C1">
        <w:rPr>
          <w:rFonts w:ascii="Arial" w:hAnsi="Arial" w:cs="Arial"/>
          <w:sz w:val="22"/>
          <w:szCs w:val="22"/>
          <w:lang w:val="es-CO"/>
        </w:rPr>
        <w:t>Step</w:t>
      </w:r>
      <w:proofErr w:type="spellEnd"/>
      <w:r w:rsidRPr="004919C1">
        <w:rPr>
          <w:rFonts w:ascii="Arial" w:hAnsi="Arial" w:cs="Arial"/>
          <w:sz w:val="22"/>
          <w:szCs w:val="22"/>
          <w:lang w:val="es-CO"/>
        </w:rPr>
        <w:t xml:space="preserve"> 3. </w:t>
      </w:r>
      <w:proofErr w:type="gramStart"/>
      <w:r w:rsidRPr="004919C1">
        <w:rPr>
          <w:rFonts w:ascii="Arial" w:hAnsi="Arial" w:cs="Arial"/>
          <w:sz w:val="22"/>
          <w:szCs w:val="22"/>
        </w:rPr>
        <w:t>Base Plate and Anchorage</w:t>
      </w:r>
      <w:r>
        <w:rPr>
          <w:rFonts w:ascii="Arial" w:hAnsi="Arial" w:cs="Arial"/>
          <w:bCs/>
          <w:i/>
          <w:iCs/>
          <w:sz w:val="22"/>
          <w:szCs w:val="22"/>
        </w:rPr>
        <w:t>),</w:t>
      </w:r>
      <w:r w:rsidR="000A7753">
        <w:rPr>
          <w:rFonts w:ascii="Arial" w:hAnsi="Arial" w:cs="Arial"/>
          <w:bCs/>
          <w:i/>
          <w:iCs/>
          <w:sz w:val="22"/>
          <w:szCs w:val="22"/>
        </w:rPr>
        <w:t xml:space="preserve"> </w:t>
      </w:r>
      <w:proofErr w:type="spellStart"/>
      <w:r w:rsidRPr="004919C1">
        <w:rPr>
          <w:rFonts w:ascii="Arial" w:hAnsi="Arial" w:cs="Arial"/>
          <w:bCs/>
          <w:i/>
          <w:iCs/>
          <w:sz w:val="22"/>
          <w:szCs w:val="22"/>
        </w:rPr>
        <w:t>Figura</w:t>
      </w:r>
      <w:proofErr w:type="spellEnd"/>
      <w:r w:rsidRPr="004919C1">
        <w:rPr>
          <w:rFonts w:ascii="Arial" w:hAnsi="Arial" w:cs="Arial"/>
          <w:bCs/>
          <w:i/>
          <w:iCs/>
          <w:sz w:val="22"/>
          <w:szCs w:val="22"/>
        </w:rPr>
        <w:t xml:space="preserve"> 10.</w:t>
      </w:r>
      <w:proofErr w:type="gramEnd"/>
      <w:r>
        <w:rPr>
          <w:rFonts w:ascii="Arial" w:hAnsi="Arial" w:cs="Arial"/>
          <w:bCs/>
          <w:i/>
          <w:iCs/>
          <w:sz w:val="22"/>
          <w:szCs w:val="22"/>
        </w:rPr>
        <w:t xml:space="preserve"> </w:t>
      </w:r>
      <w:r w:rsidRPr="00E32FC7">
        <w:rPr>
          <w:rFonts w:ascii="Arial" w:hAnsi="Arial" w:cs="Arial"/>
          <w:bCs/>
          <w:sz w:val="22"/>
          <w:szCs w:val="22"/>
          <w:lang w:val="es-ES"/>
        </w:rPr>
        <w:t>Los factores de seguridad ante carga estática y variable son 29.7722 y 254.527 res</w:t>
      </w:r>
      <w:r w:rsidR="00CF7378">
        <w:rPr>
          <w:rFonts w:ascii="Arial" w:hAnsi="Arial" w:cs="Arial"/>
          <w:bCs/>
          <w:sz w:val="22"/>
          <w:szCs w:val="22"/>
          <w:lang w:val="es-ES"/>
        </w:rPr>
        <w:t>pectivamente. Se advierte que “L</w:t>
      </w:r>
      <w:r w:rsidRPr="00E32FC7">
        <w:rPr>
          <w:rFonts w:ascii="Arial" w:hAnsi="Arial" w:cs="Arial"/>
          <w:bCs/>
          <w:sz w:val="22"/>
          <w:szCs w:val="22"/>
          <w:lang w:val="es-ES"/>
        </w:rPr>
        <w:t>os pernos de anclaje podría</w:t>
      </w:r>
      <w:r w:rsidR="000A7753">
        <w:rPr>
          <w:rFonts w:ascii="Arial" w:hAnsi="Arial" w:cs="Arial"/>
          <w:bCs/>
          <w:sz w:val="22"/>
          <w:szCs w:val="22"/>
          <w:lang w:val="es-ES"/>
        </w:rPr>
        <w:t>n</w:t>
      </w:r>
      <w:r w:rsidRPr="00E32FC7">
        <w:rPr>
          <w:rFonts w:ascii="Arial" w:hAnsi="Arial" w:cs="Arial"/>
          <w:bCs/>
          <w:sz w:val="22"/>
          <w:szCs w:val="22"/>
          <w:lang w:val="es-ES"/>
        </w:rPr>
        <w:t xml:space="preserve"> estar sobredimensionados”. Se obtiene un valor de 0.55805 como factor de seguridad de la placa base</w:t>
      </w:r>
      <w:r w:rsidR="000A7753">
        <w:rPr>
          <w:rFonts w:ascii="Arial" w:hAnsi="Arial" w:cs="Arial"/>
          <w:bCs/>
          <w:sz w:val="22"/>
          <w:szCs w:val="22"/>
          <w:lang w:val="es-ES"/>
        </w:rPr>
        <w:t>,</w:t>
      </w:r>
      <w:r w:rsidRPr="00E32FC7">
        <w:rPr>
          <w:rFonts w:ascii="Arial" w:hAnsi="Arial" w:cs="Arial"/>
          <w:bCs/>
          <w:sz w:val="22"/>
          <w:szCs w:val="22"/>
          <w:lang w:val="es-ES"/>
        </w:rPr>
        <w:t xml:space="preserve"> la cual ha de fallar. Los parámetros resaltados deben modificarse. Con un espesor de placa de 1/2 in, se llega a un factor de seguridad de 2.2322.</w:t>
      </w:r>
    </w:p>
    <w:p w:rsidR="004E0FE4" w:rsidRPr="00A66E52" w:rsidRDefault="00A66E52" w:rsidP="00A66E52">
      <w:pPr>
        <w:pStyle w:val="BodyText"/>
        <w:spacing w:before="120" w:after="0" w:line="240" w:lineRule="auto"/>
        <w:ind w:firstLine="0"/>
        <w:rPr>
          <w:rFonts w:ascii="Arial" w:hAnsi="Arial" w:cs="Arial"/>
          <w:sz w:val="22"/>
          <w:szCs w:val="22"/>
          <w:lang w:val="es-ES"/>
        </w:rPr>
      </w:pPr>
      <w:r w:rsidRPr="004919C1">
        <w:rPr>
          <w:rFonts w:ascii="Arial" w:hAnsi="Arial" w:cs="Arial"/>
          <w:bCs/>
          <w:i/>
          <w:iCs/>
          <w:sz w:val="22"/>
          <w:szCs w:val="22"/>
          <w:lang w:val="es-ES"/>
        </w:rPr>
        <w:t>Paso 4. Soldadura de placa base (</w:t>
      </w:r>
      <w:proofErr w:type="spellStart"/>
      <w:r w:rsidRPr="004919C1">
        <w:rPr>
          <w:rFonts w:ascii="Arial" w:hAnsi="Arial" w:cs="Arial"/>
          <w:sz w:val="22"/>
          <w:szCs w:val="22"/>
          <w:lang w:val="es-CO"/>
        </w:rPr>
        <w:t>Step</w:t>
      </w:r>
      <w:proofErr w:type="spellEnd"/>
      <w:r w:rsidRPr="004919C1">
        <w:rPr>
          <w:rFonts w:ascii="Arial" w:hAnsi="Arial" w:cs="Arial"/>
          <w:sz w:val="22"/>
          <w:szCs w:val="22"/>
          <w:lang w:val="es-CO"/>
        </w:rPr>
        <w:t xml:space="preserve"> 4. Base </w:t>
      </w:r>
      <w:proofErr w:type="spellStart"/>
      <w:r w:rsidRPr="004919C1">
        <w:rPr>
          <w:rFonts w:ascii="Arial" w:hAnsi="Arial" w:cs="Arial"/>
          <w:sz w:val="22"/>
          <w:szCs w:val="22"/>
          <w:lang w:val="es-CO"/>
        </w:rPr>
        <w:t>Plate</w:t>
      </w:r>
      <w:proofErr w:type="spellEnd"/>
      <w:r w:rsidRPr="004919C1">
        <w:rPr>
          <w:rFonts w:ascii="Arial" w:hAnsi="Arial" w:cs="Arial"/>
          <w:sz w:val="22"/>
          <w:szCs w:val="22"/>
          <w:lang w:val="es-CO"/>
        </w:rPr>
        <w:t xml:space="preserve"> </w:t>
      </w:r>
      <w:proofErr w:type="spellStart"/>
      <w:r w:rsidRPr="004919C1">
        <w:rPr>
          <w:rFonts w:ascii="Arial" w:hAnsi="Arial" w:cs="Arial"/>
          <w:sz w:val="22"/>
          <w:szCs w:val="22"/>
          <w:lang w:val="es-CO"/>
        </w:rPr>
        <w:t>Welding</w:t>
      </w:r>
      <w:proofErr w:type="spellEnd"/>
      <w:r>
        <w:rPr>
          <w:rFonts w:ascii="Arial" w:hAnsi="Arial" w:cs="Arial"/>
          <w:bCs/>
          <w:i/>
          <w:iCs/>
          <w:sz w:val="22"/>
          <w:szCs w:val="22"/>
          <w:lang w:val="es-ES"/>
        </w:rPr>
        <w:t xml:space="preserve">), </w:t>
      </w:r>
      <w:r w:rsidRPr="004919C1">
        <w:rPr>
          <w:rFonts w:ascii="Arial" w:hAnsi="Arial" w:cs="Arial"/>
          <w:bCs/>
          <w:i/>
          <w:iCs/>
          <w:sz w:val="22"/>
          <w:szCs w:val="22"/>
          <w:lang w:val="es-ES"/>
        </w:rPr>
        <w:t>Figura 11</w:t>
      </w:r>
      <w:r>
        <w:rPr>
          <w:rFonts w:ascii="Arial" w:hAnsi="Arial" w:cs="Arial"/>
          <w:bCs/>
          <w:i/>
          <w:iCs/>
          <w:sz w:val="22"/>
          <w:szCs w:val="22"/>
          <w:lang w:val="es-ES"/>
        </w:rPr>
        <w:t>.</w:t>
      </w:r>
      <w:r w:rsidRPr="004919C1">
        <w:rPr>
          <w:rFonts w:ascii="Arial" w:hAnsi="Arial" w:cs="Arial"/>
          <w:sz w:val="22"/>
          <w:szCs w:val="22"/>
          <w:lang w:val="es-CO"/>
        </w:rPr>
        <w:t xml:space="preserve"> </w:t>
      </w:r>
      <w:r w:rsidRPr="00E32FC7">
        <w:rPr>
          <w:rFonts w:ascii="Arial" w:hAnsi="Arial" w:cs="Arial"/>
          <w:bCs/>
          <w:sz w:val="22"/>
          <w:szCs w:val="22"/>
          <w:lang w:val="es-ES"/>
        </w:rPr>
        <w:t xml:space="preserve">Para factores de diseño para carga estática y para fatiga de 3.0 y 2.0 respectivamente, el tamaño de garganta de soldadura para carga estática y carga variable es 9/16 </w:t>
      </w:r>
      <w:proofErr w:type="gramStart"/>
      <w:r w:rsidRPr="00E32FC7">
        <w:rPr>
          <w:rFonts w:ascii="Arial" w:hAnsi="Arial" w:cs="Arial"/>
          <w:bCs/>
          <w:sz w:val="22"/>
          <w:szCs w:val="22"/>
          <w:lang w:val="es-ES"/>
        </w:rPr>
        <w:t>y</w:t>
      </w:r>
      <w:proofErr w:type="gramEnd"/>
      <w:r w:rsidRPr="00E32FC7">
        <w:rPr>
          <w:rFonts w:ascii="Arial" w:hAnsi="Arial" w:cs="Arial"/>
          <w:bCs/>
          <w:sz w:val="22"/>
          <w:szCs w:val="22"/>
          <w:lang w:val="es-ES"/>
        </w:rPr>
        <w:t xml:space="preserve"> 1/16 in respectivamente; 9/16 </w:t>
      </w:r>
      <w:r w:rsidR="00CF7378">
        <w:rPr>
          <w:rFonts w:ascii="Arial" w:hAnsi="Arial" w:cs="Arial"/>
          <w:bCs/>
          <w:sz w:val="22"/>
          <w:szCs w:val="22"/>
          <w:lang w:val="es-ES"/>
        </w:rPr>
        <w:t xml:space="preserve">in </w:t>
      </w:r>
      <w:r w:rsidRPr="00E32FC7">
        <w:rPr>
          <w:rFonts w:ascii="Arial" w:hAnsi="Arial" w:cs="Arial"/>
          <w:bCs/>
          <w:sz w:val="22"/>
          <w:szCs w:val="22"/>
          <w:lang w:val="es-ES"/>
        </w:rPr>
        <w:t>es entonces el tamaño mínimo permisible.</w:t>
      </w:r>
    </w:p>
    <w:p w:rsidR="00A66E52" w:rsidRDefault="00A66E52" w:rsidP="004E0FE4">
      <w:pPr>
        <w:rPr>
          <w:rFonts w:ascii="Arial" w:hAnsi="Arial" w:cs="Arial"/>
          <w:b/>
          <w:lang w:val="es-CO"/>
        </w:rPr>
      </w:pPr>
    </w:p>
    <w:p w:rsidR="004E0FE4" w:rsidRPr="00731280" w:rsidRDefault="004E0FE4" w:rsidP="004E0FE4">
      <w:pPr>
        <w:rPr>
          <w:rFonts w:ascii="Arial" w:hAnsi="Arial" w:cs="Arial"/>
          <w:b/>
          <w:lang w:val="es-CO"/>
        </w:rPr>
      </w:pPr>
      <w:r w:rsidRPr="004E0FE4">
        <w:rPr>
          <w:rFonts w:ascii="Arial" w:hAnsi="Arial" w:cs="Arial"/>
          <w:b/>
          <w:noProof/>
        </w:rPr>
        <w:drawing>
          <wp:inline distT="0" distB="0" distL="0" distR="0">
            <wp:extent cx="5924550" cy="2451567"/>
            <wp:effectExtent l="19050" t="0" r="0" b="0"/>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b="922"/>
                    <a:stretch>
                      <a:fillRect/>
                    </a:stretch>
                  </pic:blipFill>
                  <pic:spPr bwMode="auto">
                    <a:xfrm>
                      <a:off x="0" y="0"/>
                      <a:ext cx="5924550" cy="2451567"/>
                    </a:xfrm>
                    <a:prstGeom prst="rect">
                      <a:avLst/>
                    </a:prstGeom>
                    <a:noFill/>
                  </pic:spPr>
                </pic:pic>
              </a:graphicData>
            </a:graphic>
          </wp:inline>
        </w:drawing>
      </w:r>
      <w:r w:rsidRPr="00731280">
        <w:rPr>
          <w:rFonts w:ascii="Arial" w:hAnsi="Arial" w:cs="Arial"/>
          <w:b/>
          <w:lang w:val="es-CO"/>
        </w:rPr>
        <w:t xml:space="preserve"> </w:t>
      </w:r>
    </w:p>
    <w:p w:rsidR="004E0FE4" w:rsidRPr="00FC6502" w:rsidRDefault="004E0FE4" w:rsidP="004E0FE4">
      <w:pPr>
        <w:rPr>
          <w:rFonts w:ascii="Arial" w:hAnsi="Arial" w:cs="Arial"/>
          <w:bCs/>
          <w:lang w:val="es-CO"/>
        </w:rPr>
      </w:pPr>
      <w:r w:rsidRPr="00381ADD">
        <w:rPr>
          <w:rFonts w:ascii="Arial" w:hAnsi="Arial" w:cs="Arial"/>
          <w:b/>
          <w:lang w:val="es-CO"/>
        </w:rPr>
        <w:t>Figura 8</w:t>
      </w:r>
      <w:r w:rsidRPr="00381ADD">
        <w:rPr>
          <w:rFonts w:ascii="Arial" w:hAnsi="Arial" w:cs="Arial"/>
          <w:lang w:val="es-CO"/>
        </w:rPr>
        <w:t>. Paso 1</w:t>
      </w:r>
    </w:p>
    <w:p w:rsidR="004E0FE4" w:rsidRDefault="004E0FE4" w:rsidP="00AD54CD">
      <w:pPr>
        <w:jc w:val="both"/>
        <w:rPr>
          <w:rFonts w:ascii="Arial" w:hAnsi="Arial" w:cs="Arial"/>
          <w:lang w:val="es-ES"/>
        </w:rPr>
      </w:pPr>
    </w:p>
    <w:p w:rsidR="00E32FC7" w:rsidRPr="00BB18E6" w:rsidRDefault="00E32FC7" w:rsidP="004640EF">
      <w:pPr>
        <w:pStyle w:val="Heading2"/>
        <w:numPr>
          <w:ilvl w:val="0"/>
          <w:numId w:val="0"/>
        </w:numPr>
        <w:spacing w:before="0" w:after="0"/>
        <w:jc w:val="both"/>
        <w:rPr>
          <w:rFonts w:ascii="Arial" w:hAnsi="Arial" w:cs="Arial"/>
          <w:bCs/>
          <w:i w:val="0"/>
          <w:iCs w:val="0"/>
          <w:noProof w:val="0"/>
          <w:sz w:val="22"/>
          <w:szCs w:val="22"/>
          <w:lang w:val="es-ES"/>
        </w:rPr>
      </w:pPr>
    </w:p>
    <w:p w:rsidR="004E0FE4" w:rsidRPr="004919C1" w:rsidRDefault="004E0FE4" w:rsidP="004E0FE4">
      <w:pPr>
        <w:rPr>
          <w:lang w:val="es-ES"/>
        </w:rPr>
      </w:pPr>
      <w:r w:rsidRPr="004919C1">
        <w:rPr>
          <w:noProof/>
        </w:rPr>
        <w:drawing>
          <wp:inline distT="0" distB="0" distL="0" distR="0">
            <wp:extent cx="4238625" cy="1852129"/>
            <wp:effectExtent l="19050" t="0" r="9525"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246692" cy="1855654"/>
                    </a:xfrm>
                    <a:prstGeom prst="rect">
                      <a:avLst/>
                    </a:prstGeom>
                    <a:noFill/>
                  </pic:spPr>
                </pic:pic>
              </a:graphicData>
            </a:graphic>
          </wp:inline>
        </w:drawing>
      </w:r>
    </w:p>
    <w:p w:rsidR="004E0FE4" w:rsidRPr="00FC6502" w:rsidRDefault="004E0FE4" w:rsidP="004E0FE4">
      <w:pPr>
        <w:spacing w:before="120"/>
        <w:rPr>
          <w:rFonts w:ascii="Arial" w:hAnsi="Arial" w:cs="Arial"/>
          <w:noProof/>
          <w:szCs w:val="22"/>
          <w:lang w:val="es-CO" w:eastAsia="es-CO"/>
        </w:rPr>
      </w:pPr>
      <w:r w:rsidRPr="00FC6502">
        <w:rPr>
          <w:rFonts w:ascii="Arial" w:hAnsi="Arial" w:cs="Arial"/>
          <w:b/>
          <w:noProof/>
          <w:szCs w:val="22"/>
          <w:lang w:val="es-CO" w:eastAsia="es-CO"/>
        </w:rPr>
        <w:t>Figura 9</w:t>
      </w:r>
      <w:r w:rsidRPr="004919C1">
        <w:rPr>
          <w:rFonts w:ascii="Arial" w:hAnsi="Arial" w:cs="Arial"/>
          <w:noProof/>
          <w:szCs w:val="22"/>
          <w:lang w:val="es-CO" w:eastAsia="es-CO"/>
        </w:rPr>
        <w:t xml:space="preserve">. </w:t>
      </w:r>
      <w:r>
        <w:rPr>
          <w:rFonts w:ascii="Arial" w:hAnsi="Arial" w:cs="Arial"/>
          <w:noProof/>
          <w:szCs w:val="22"/>
          <w:lang w:val="es-CO" w:eastAsia="es-CO"/>
        </w:rPr>
        <w:t>Paso 2</w:t>
      </w:r>
    </w:p>
    <w:p w:rsidR="004E0FE4" w:rsidRDefault="004E0FE4" w:rsidP="00AD54CD">
      <w:pPr>
        <w:jc w:val="both"/>
        <w:rPr>
          <w:rFonts w:ascii="Arial" w:hAnsi="Arial" w:cs="Arial"/>
          <w:lang w:val="es-ES"/>
        </w:rPr>
      </w:pPr>
    </w:p>
    <w:p w:rsidR="004E0FE4" w:rsidRPr="004919C1" w:rsidRDefault="004E0FE4" w:rsidP="004E0FE4">
      <w:pPr>
        <w:pStyle w:val="ListParagraph"/>
        <w:ind w:left="0"/>
        <w:rPr>
          <w:rFonts w:ascii="Arial" w:hAnsi="Arial" w:cs="Arial"/>
          <w:b/>
          <w:bCs/>
          <w:szCs w:val="22"/>
          <w:lang w:val="es-ES"/>
        </w:rPr>
      </w:pPr>
      <w:r w:rsidRPr="004919C1">
        <w:rPr>
          <w:rFonts w:ascii="Arial" w:hAnsi="Arial" w:cs="Arial"/>
          <w:b/>
          <w:bCs/>
          <w:noProof/>
          <w:szCs w:val="22"/>
        </w:rPr>
        <w:drawing>
          <wp:inline distT="0" distB="0" distL="0" distR="0">
            <wp:extent cx="4657725" cy="2409825"/>
            <wp:effectExtent l="19050" t="0" r="9525"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b="1901"/>
                    <a:stretch>
                      <a:fillRect/>
                    </a:stretch>
                  </pic:blipFill>
                  <pic:spPr bwMode="auto">
                    <a:xfrm>
                      <a:off x="0" y="0"/>
                      <a:ext cx="4657725" cy="2409825"/>
                    </a:xfrm>
                    <a:prstGeom prst="rect">
                      <a:avLst/>
                    </a:prstGeom>
                    <a:noFill/>
                  </pic:spPr>
                </pic:pic>
              </a:graphicData>
            </a:graphic>
          </wp:inline>
        </w:drawing>
      </w:r>
    </w:p>
    <w:p w:rsidR="004E0FE4" w:rsidRPr="00731280" w:rsidRDefault="004E0FE4" w:rsidP="004E0FE4">
      <w:pPr>
        <w:pStyle w:val="BodyText"/>
        <w:spacing w:before="120" w:after="0" w:line="240" w:lineRule="auto"/>
        <w:ind w:firstLine="0"/>
        <w:jc w:val="center"/>
        <w:rPr>
          <w:rFonts w:ascii="Arial" w:hAnsi="Arial" w:cs="Arial"/>
          <w:spacing w:val="0"/>
          <w:szCs w:val="22"/>
          <w:lang w:val="es-CO"/>
        </w:rPr>
      </w:pPr>
      <w:r w:rsidRPr="00731280">
        <w:rPr>
          <w:rFonts w:ascii="Arial" w:hAnsi="Arial" w:cs="Arial"/>
          <w:b/>
          <w:spacing w:val="0"/>
          <w:szCs w:val="22"/>
          <w:lang w:val="es-CO"/>
        </w:rPr>
        <w:t>Figura 10</w:t>
      </w:r>
      <w:r w:rsidRPr="00731280">
        <w:rPr>
          <w:rFonts w:ascii="Arial" w:hAnsi="Arial" w:cs="Arial"/>
          <w:spacing w:val="0"/>
          <w:szCs w:val="22"/>
          <w:lang w:val="es-CO"/>
        </w:rPr>
        <w:t>. Paso 3</w:t>
      </w:r>
    </w:p>
    <w:p w:rsidR="00E32FC7" w:rsidRPr="00E32FC7" w:rsidRDefault="00E32FC7" w:rsidP="004E0FE4">
      <w:pPr>
        <w:jc w:val="both"/>
        <w:rPr>
          <w:rFonts w:ascii="Arial" w:hAnsi="Arial" w:cs="Arial"/>
          <w:lang w:val="es-ES"/>
        </w:rPr>
      </w:pPr>
    </w:p>
    <w:p w:rsidR="00F17AC0" w:rsidRPr="008F0FEC" w:rsidRDefault="00F17AC0" w:rsidP="00182A97">
      <w:pPr>
        <w:rPr>
          <w:rFonts w:ascii="Arial" w:hAnsi="Arial" w:cs="Arial"/>
          <w:noProof/>
          <w:sz w:val="22"/>
          <w:szCs w:val="22"/>
          <w:lang w:val="es-CO" w:eastAsia="es-CO"/>
        </w:rPr>
      </w:pPr>
    </w:p>
    <w:p w:rsidR="009B3072" w:rsidRPr="004919C1" w:rsidRDefault="0074094B" w:rsidP="00182A97">
      <w:pPr>
        <w:rPr>
          <w:rFonts w:ascii="Arial" w:hAnsi="Arial" w:cs="Arial"/>
          <w:noProof/>
          <w:sz w:val="22"/>
          <w:szCs w:val="22"/>
          <w:lang w:eastAsia="es-CO"/>
        </w:rPr>
      </w:pPr>
      <w:r w:rsidRPr="004919C1">
        <w:rPr>
          <w:rFonts w:ascii="Arial" w:hAnsi="Arial" w:cs="Arial"/>
          <w:noProof/>
          <w:sz w:val="22"/>
          <w:szCs w:val="22"/>
        </w:rPr>
        <w:drawing>
          <wp:inline distT="0" distB="0" distL="0" distR="0">
            <wp:extent cx="2743200" cy="1743075"/>
            <wp:effectExtent l="19050" t="0" r="0" b="0"/>
            <wp:docPr id="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l="33108" r="6119"/>
                    <a:stretch>
                      <a:fillRect/>
                    </a:stretch>
                  </pic:blipFill>
                  <pic:spPr bwMode="auto">
                    <a:xfrm>
                      <a:off x="0" y="0"/>
                      <a:ext cx="2743200" cy="1743075"/>
                    </a:xfrm>
                    <a:prstGeom prst="rect">
                      <a:avLst/>
                    </a:prstGeom>
                    <a:noFill/>
                  </pic:spPr>
                </pic:pic>
              </a:graphicData>
            </a:graphic>
          </wp:inline>
        </w:drawing>
      </w:r>
    </w:p>
    <w:p w:rsidR="009B3072" w:rsidRPr="004919C1" w:rsidRDefault="009B3072" w:rsidP="00A406A4">
      <w:pPr>
        <w:pStyle w:val="BodyText"/>
        <w:spacing w:before="120" w:after="0" w:line="240" w:lineRule="auto"/>
        <w:ind w:firstLine="0"/>
        <w:jc w:val="center"/>
        <w:rPr>
          <w:rFonts w:ascii="Arial" w:hAnsi="Arial" w:cs="Arial"/>
          <w:spacing w:val="0"/>
          <w:szCs w:val="22"/>
          <w:lang w:val="es-CO"/>
        </w:rPr>
      </w:pPr>
      <w:r w:rsidRPr="00FC6502">
        <w:rPr>
          <w:rFonts w:ascii="Arial" w:hAnsi="Arial" w:cs="Arial"/>
          <w:b/>
          <w:spacing w:val="0"/>
          <w:szCs w:val="22"/>
          <w:lang w:val="es-CO"/>
        </w:rPr>
        <w:t>Figura 1</w:t>
      </w:r>
      <w:r w:rsidR="00747FF0" w:rsidRPr="00FC6502">
        <w:rPr>
          <w:rFonts w:ascii="Arial" w:hAnsi="Arial" w:cs="Arial"/>
          <w:b/>
          <w:spacing w:val="0"/>
          <w:szCs w:val="22"/>
          <w:lang w:val="es-CO"/>
        </w:rPr>
        <w:t>1</w:t>
      </w:r>
      <w:r w:rsidRPr="004919C1">
        <w:rPr>
          <w:rFonts w:ascii="Arial" w:hAnsi="Arial" w:cs="Arial"/>
          <w:spacing w:val="0"/>
          <w:szCs w:val="22"/>
          <w:lang w:val="es-CO"/>
        </w:rPr>
        <w:t xml:space="preserve">. </w:t>
      </w:r>
      <w:r w:rsidR="00FC6502">
        <w:rPr>
          <w:rFonts w:ascii="Arial" w:hAnsi="Arial" w:cs="Arial"/>
          <w:spacing w:val="0"/>
          <w:szCs w:val="22"/>
          <w:lang w:val="es-CO"/>
        </w:rPr>
        <w:t>Paso 4</w:t>
      </w:r>
    </w:p>
    <w:p w:rsidR="009D76A3" w:rsidRPr="004919C1" w:rsidRDefault="009D76A3" w:rsidP="00A406A4">
      <w:pPr>
        <w:jc w:val="both"/>
        <w:rPr>
          <w:rFonts w:ascii="Arial" w:hAnsi="Arial" w:cs="Arial"/>
          <w:sz w:val="22"/>
          <w:szCs w:val="22"/>
          <w:lang w:val="es-ES"/>
        </w:rPr>
      </w:pPr>
    </w:p>
    <w:p w:rsidR="00933097" w:rsidRPr="004919C1" w:rsidRDefault="007E7CE9" w:rsidP="004E0FE4">
      <w:pPr>
        <w:pStyle w:val="ListParagraph"/>
        <w:spacing w:before="120"/>
        <w:ind w:left="0"/>
        <w:jc w:val="both"/>
        <w:rPr>
          <w:rFonts w:ascii="Arial" w:hAnsi="Arial" w:cs="Arial"/>
          <w:b/>
          <w:bCs/>
          <w:sz w:val="22"/>
          <w:szCs w:val="22"/>
          <w:lang w:val="es-ES"/>
        </w:rPr>
      </w:pPr>
      <w:r>
        <w:rPr>
          <w:rFonts w:ascii="Arial" w:hAnsi="Arial" w:cs="Arial"/>
          <w:b/>
          <w:bCs/>
          <w:sz w:val="22"/>
          <w:szCs w:val="22"/>
          <w:lang w:val="es-ES"/>
        </w:rPr>
        <w:t>Discusión y Verificación de Resultados</w:t>
      </w:r>
    </w:p>
    <w:p w:rsidR="00E21D98" w:rsidRPr="004919C1" w:rsidRDefault="004E0FE4" w:rsidP="00E21D98">
      <w:pPr>
        <w:spacing w:before="120"/>
        <w:jc w:val="both"/>
        <w:rPr>
          <w:rFonts w:ascii="Arial" w:hAnsi="Arial" w:cs="Arial"/>
          <w:bCs/>
          <w:sz w:val="22"/>
          <w:szCs w:val="22"/>
          <w:lang w:val="es-ES"/>
        </w:rPr>
      </w:pPr>
      <w:r w:rsidRPr="00381ADD">
        <w:rPr>
          <w:rFonts w:ascii="Arial" w:hAnsi="Arial" w:cs="Arial"/>
          <w:bCs/>
          <w:sz w:val="22"/>
          <w:szCs w:val="22"/>
          <w:lang w:val="es-CO"/>
        </w:rPr>
        <w:t>Los resultados obtenidos con la herramienta se compararon con aquellos obtenidos de</w:t>
      </w:r>
      <w:r w:rsidR="00DE1E70">
        <w:rPr>
          <w:rFonts w:ascii="Arial" w:hAnsi="Arial" w:cs="Arial"/>
          <w:bCs/>
          <w:sz w:val="22"/>
          <w:szCs w:val="22"/>
          <w:lang w:val="es-CO"/>
        </w:rPr>
        <w:t xml:space="preserve"> un</w:t>
      </w:r>
      <w:r w:rsidRPr="00381ADD">
        <w:rPr>
          <w:rFonts w:ascii="Arial" w:hAnsi="Arial" w:cs="Arial"/>
          <w:bCs/>
          <w:sz w:val="22"/>
          <w:szCs w:val="22"/>
          <w:lang w:val="es-CO"/>
        </w:rPr>
        <w:t xml:space="preserve"> análisis de elementos finitos con un software de gama media como </w:t>
      </w:r>
      <w:proofErr w:type="spellStart"/>
      <w:r w:rsidRPr="00381ADD">
        <w:rPr>
          <w:rFonts w:ascii="Arial" w:hAnsi="Arial" w:cs="Arial"/>
          <w:bCs/>
          <w:sz w:val="22"/>
          <w:szCs w:val="22"/>
          <w:lang w:val="es-CO"/>
        </w:rPr>
        <w:t>SolidWorks</w:t>
      </w:r>
      <w:proofErr w:type="spellEnd"/>
      <w:r w:rsidR="00677D6D">
        <w:rPr>
          <w:rFonts w:ascii="Arial" w:hAnsi="Arial" w:cs="Arial"/>
          <w:b/>
          <w:iCs/>
          <w:noProof/>
          <w:sz w:val="22"/>
          <w:szCs w:val="22"/>
          <w:lang w:val="es-ES"/>
        </w:rPr>
        <w:t>®</w:t>
      </w:r>
      <w:r w:rsidRPr="00381ADD">
        <w:rPr>
          <w:rFonts w:ascii="Arial" w:hAnsi="Arial" w:cs="Arial"/>
          <w:bCs/>
          <w:sz w:val="22"/>
          <w:szCs w:val="22"/>
          <w:lang w:val="es-CO"/>
        </w:rPr>
        <w:t xml:space="preserve"> para </w:t>
      </w:r>
      <w:r w:rsidR="00E21D98" w:rsidRPr="004919C1">
        <w:rPr>
          <w:rFonts w:ascii="Arial" w:hAnsi="Arial" w:cs="Arial"/>
          <w:bCs/>
          <w:sz w:val="22"/>
          <w:szCs w:val="22"/>
          <w:lang w:val="es-ES"/>
        </w:rPr>
        <w:t>las condiciones descritas</w:t>
      </w:r>
      <w:r w:rsidR="00E21D98">
        <w:rPr>
          <w:rFonts w:ascii="Arial" w:hAnsi="Arial" w:cs="Arial"/>
          <w:bCs/>
          <w:sz w:val="22"/>
          <w:szCs w:val="22"/>
          <w:lang w:val="es-ES"/>
        </w:rPr>
        <w:t xml:space="preserve"> en la Figura 12</w:t>
      </w:r>
      <w:r w:rsidR="00CF7378">
        <w:rPr>
          <w:rFonts w:ascii="Arial" w:hAnsi="Arial" w:cs="Arial"/>
          <w:bCs/>
          <w:sz w:val="22"/>
          <w:szCs w:val="22"/>
          <w:lang w:val="es-ES"/>
        </w:rPr>
        <w:t>.</w:t>
      </w:r>
      <w:r w:rsidR="00E21D98" w:rsidRPr="004919C1">
        <w:rPr>
          <w:rFonts w:ascii="Arial" w:hAnsi="Arial" w:cs="Arial"/>
          <w:bCs/>
          <w:sz w:val="22"/>
          <w:szCs w:val="22"/>
          <w:lang w:val="es-ES"/>
        </w:rPr>
        <w:t xml:space="preserve"> </w:t>
      </w:r>
      <w:r w:rsidR="00CF7378">
        <w:rPr>
          <w:rFonts w:ascii="Arial" w:hAnsi="Arial" w:cs="Arial"/>
          <w:bCs/>
          <w:sz w:val="22"/>
          <w:szCs w:val="22"/>
          <w:lang w:val="es-ES"/>
        </w:rPr>
        <w:t>L</w:t>
      </w:r>
      <w:r w:rsidR="00E21D98" w:rsidRPr="004919C1">
        <w:rPr>
          <w:rFonts w:ascii="Arial" w:hAnsi="Arial" w:cs="Arial"/>
          <w:bCs/>
          <w:sz w:val="22"/>
          <w:szCs w:val="22"/>
          <w:lang w:val="es-ES"/>
        </w:rPr>
        <w:t>as cargas que se suministraron al software de elementos finitos para el análisis estático fueron las siguientes:</w:t>
      </w:r>
    </w:p>
    <w:p w:rsidR="00E21D98" w:rsidRPr="004919C1" w:rsidRDefault="00E22215" w:rsidP="00E21D98">
      <w:pPr>
        <w:spacing w:before="120"/>
        <w:rPr>
          <w:rFonts w:ascii="Arial" w:hAnsi="Arial" w:cs="Arial"/>
          <w:sz w:val="22"/>
          <w:szCs w:val="22"/>
          <w:lang w:val="es-ES"/>
        </w:rPr>
      </w:pPr>
      <m:oMath>
        <m:sSub>
          <m:sSubPr>
            <m:ctrlPr>
              <w:rPr>
                <w:rFonts w:ascii="Cambria Math" w:eastAsia="MS Mincho" w:hAnsi="Arial" w:cs="Arial"/>
                <w:bCs/>
                <w:i/>
                <w:sz w:val="22"/>
                <w:szCs w:val="22"/>
                <w:lang w:val="es-ES"/>
              </w:rPr>
            </m:ctrlPr>
          </m:sSubPr>
          <m:e>
            <m:r>
              <w:rPr>
                <w:rFonts w:ascii="Cambria Math" w:eastAsia="MS Mincho" w:hAnsi="Cambria Math" w:cs="Arial"/>
                <w:sz w:val="22"/>
                <w:szCs w:val="22"/>
                <w:lang w:val="es-ES"/>
              </w:rPr>
              <m:t>F</m:t>
            </m:r>
          </m:e>
          <m:sub>
            <m:r>
              <w:rPr>
                <w:rFonts w:ascii="Cambria Math" w:eastAsia="MS Mincho" w:hAnsi="Cambria Math" w:cs="Arial"/>
                <w:sz w:val="22"/>
                <w:szCs w:val="22"/>
                <w:lang w:val="es-ES"/>
              </w:rPr>
              <m:t>wind</m:t>
            </m:r>
          </m:sub>
        </m:sSub>
        <m:r>
          <m:rPr>
            <m:aln/>
          </m:rPr>
          <w:rPr>
            <w:rFonts w:ascii="Cambria Math" w:eastAsia="MS Mincho" w:hAnsi="Arial" w:cs="Arial"/>
            <w:sz w:val="22"/>
            <w:szCs w:val="22"/>
            <w:lang w:val="es-ES"/>
          </w:rPr>
          <m:t>=</m:t>
        </m:r>
        <m:d>
          <m:dPr>
            <m:begChr m:val="["/>
            <m:endChr m:val="]"/>
            <m:ctrlPr>
              <w:rPr>
                <w:rFonts w:ascii="Cambria Math" w:eastAsia="MS Mincho" w:hAnsi="Arial" w:cs="Arial"/>
                <w:bCs/>
                <w:i/>
                <w:sz w:val="22"/>
                <w:szCs w:val="22"/>
                <w:lang w:val="es-ES"/>
              </w:rPr>
            </m:ctrlPr>
          </m:dPr>
          <m:e>
            <m:m>
              <m:mPr>
                <m:mcs>
                  <m:mc>
                    <m:mcPr>
                      <m:count m:val="3"/>
                      <m:mcJc m:val="center"/>
                    </m:mcPr>
                  </m:mc>
                </m:mcs>
                <m:ctrlPr>
                  <w:rPr>
                    <w:rFonts w:ascii="Cambria Math" w:eastAsia="MS Mincho" w:hAnsi="Arial" w:cs="Arial"/>
                    <w:bCs/>
                    <w:i/>
                    <w:sz w:val="22"/>
                    <w:szCs w:val="22"/>
                    <w:lang w:val="es-ES"/>
                  </w:rPr>
                </m:ctrlPr>
              </m:mPr>
              <m:mr>
                <m:e>
                  <m:r>
                    <w:rPr>
                      <w:rFonts w:ascii="Arial" w:eastAsia="MS Mincho" w:hAnsi="Arial" w:cs="Arial"/>
                      <w:sz w:val="22"/>
                      <w:szCs w:val="22"/>
                      <w:lang w:val="es-ES"/>
                    </w:rPr>
                    <m:t>-</m:t>
                  </m:r>
                  <m:r>
                    <w:rPr>
                      <w:rFonts w:ascii="Cambria Math" w:eastAsia="MS Mincho" w:hAnsi="Arial" w:cs="Arial"/>
                      <w:sz w:val="22"/>
                      <w:szCs w:val="22"/>
                      <w:lang w:val="es-ES"/>
                    </w:rPr>
                    <m:t>2543.5</m:t>
                  </m:r>
                </m:e>
                <m:e>
                  <m:r>
                    <w:rPr>
                      <w:rFonts w:ascii="Cambria Math" w:eastAsia="MS Mincho" w:hAnsi="Arial" w:cs="Arial"/>
                      <w:sz w:val="22"/>
                      <w:szCs w:val="22"/>
                      <w:lang w:val="es-ES"/>
                    </w:rPr>
                    <m:t xml:space="preserve">     0</m:t>
                  </m:r>
                </m:e>
                <m:e>
                  <m:r>
                    <w:rPr>
                      <w:rFonts w:ascii="Cambria Math" w:eastAsia="MS Mincho" w:hAnsi="Arial" w:cs="Arial"/>
                      <w:sz w:val="22"/>
                      <w:szCs w:val="22"/>
                      <w:lang w:val="es-ES"/>
                    </w:rPr>
                    <m:t xml:space="preserve">       0</m:t>
                  </m:r>
                </m:e>
              </m:mr>
            </m:m>
          </m:e>
        </m:d>
        <m:r>
          <w:rPr>
            <w:rFonts w:ascii="Cambria Math" w:eastAsia="MS Mincho" w:hAnsi="Arial" w:cs="Arial"/>
            <w:sz w:val="22"/>
            <w:szCs w:val="22"/>
            <w:lang w:val="es-ES"/>
          </w:rPr>
          <m:t xml:space="preserve"> </m:t>
        </m:r>
        <m:r>
          <w:rPr>
            <w:rFonts w:ascii="Cambria Math" w:eastAsia="MS Mincho" w:hAnsi="Cambria Math" w:cs="Arial"/>
            <w:sz w:val="22"/>
            <w:szCs w:val="22"/>
            <w:lang w:val="es-ES"/>
          </w:rPr>
          <m:t>N</m:t>
        </m:r>
      </m:oMath>
      <w:r w:rsidR="00E21D98">
        <w:rPr>
          <w:rFonts w:ascii="Arial" w:hAnsi="Arial" w:cs="Arial"/>
          <w:sz w:val="22"/>
          <w:szCs w:val="22"/>
          <w:lang w:val="es-ES"/>
        </w:rPr>
        <w:t xml:space="preserve">,   </w:t>
      </w:r>
      <m:oMath>
        <m:sSub>
          <m:sSubPr>
            <m:ctrlPr>
              <w:rPr>
                <w:rFonts w:ascii="Cambria Math" w:eastAsia="MS Mincho" w:hAnsi="Arial" w:cs="Arial"/>
                <w:bCs/>
                <w:i/>
                <w:sz w:val="22"/>
                <w:szCs w:val="22"/>
                <w:lang w:val="es-ES"/>
              </w:rPr>
            </m:ctrlPr>
          </m:sSubPr>
          <m:e>
            <m:r>
              <w:rPr>
                <w:rFonts w:ascii="Cambria Math" w:eastAsia="MS Mincho" w:hAnsi="Cambria Math" w:cs="Arial"/>
                <w:sz w:val="22"/>
                <w:szCs w:val="22"/>
                <w:lang w:val="es-ES"/>
              </w:rPr>
              <m:t>F</m:t>
            </m:r>
          </m:e>
          <m:sub>
            <m:r>
              <w:rPr>
                <w:rFonts w:ascii="Cambria Math" w:eastAsia="MS Mincho" w:hAnsi="Cambria Math" w:cs="Arial"/>
                <w:sz w:val="22"/>
                <w:szCs w:val="22"/>
                <w:lang w:val="es-ES"/>
              </w:rPr>
              <m:t>drag</m:t>
            </m:r>
          </m:sub>
        </m:sSub>
        <m:r>
          <m:rPr>
            <m:aln/>
          </m:rPr>
          <w:rPr>
            <w:rFonts w:ascii="Cambria Math" w:eastAsia="MS Mincho" w:hAnsi="Arial" w:cs="Arial"/>
            <w:sz w:val="22"/>
            <w:szCs w:val="22"/>
            <w:lang w:val="es-ES"/>
          </w:rPr>
          <m:t>=</m:t>
        </m:r>
        <m:d>
          <m:dPr>
            <m:begChr m:val="["/>
            <m:endChr m:val="]"/>
            <m:ctrlPr>
              <w:rPr>
                <w:rFonts w:ascii="Cambria Math" w:eastAsia="MS Mincho" w:hAnsi="Arial" w:cs="Arial"/>
                <w:bCs/>
                <w:i/>
                <w:sz w:val="22"/>
                <w:szCs w:val="22"/>
                <w:lang w:val="es-ES"/>
              </w:rPr>
            </m:ctrlPr>
          </m:dPr>
          <m:e>
            <m:m>
              <m:mPr>
                <m:mcs>
                  <m:mc>
                    <m:mcPr>
                      <m:count m:val="3"/>
                      <m:mcJc m:val="center"/>
                    </m:mcPr>
                  </m:mc>
                </m:mcs>
                <m:ctrlPr>
                  <w:rPr>
                    <w:rFonts w:ascii="Cambria Math" w:eastAsia="MS Mincho" w:hAnsi="Arial" w:cs="Arial"/>
                    <w:bCs/>
                    <w:i/>
                    <w:sz w:val="22"/>
                    <w:szCs w:val="22"/>
                    <w:lang w:val="es-ES"/>
                  </w:rPr>
                </m:ctrlPr>
              </m:mPr>
              <m:mr>
                <m:e>
                  <m:r>
                    <w:rPr>
                      <w:rFonts w:ascii="Cambria Math" w:eastAsia="MS Mincho" w:hAnsi="Arial" w:cs="Arial"/>
                      <w:sz w:val="22"/>
                      <w:szCs w:val="22"/>
                      <w:lang w:val="es-ES"/>
                    </w:rPr>
                    <m:t xml:space="preserve">   0</m:t>
                  </m:r>
                </m:e>
                <m:e>
                  <m:r>
                    <w:rPr>
                      <w:rFonts w:ascii="Cambria Math" w:eastAsia="MS Mincho" w:hAnsi="Arial" w:cs="Arial"/>
                      <w:sz w:val="22"/>
                      <w:szCs w:val="22"/>
                      <w:lang w:val="es-ES"/>
                    </w:rPr>
                    <m:t xml:space="preserve">        0</m:t>
                  </m:r>
                </m:e>
                <m:e>
                  <m:r>
                    <w:rPr>
                      <w:rFonts w:ascii="Cambria Math" w:eastAsia="MS Mincho" w:hAnsi="Arial" w:cs="Arial"/>
                      <w:sz w:val="22"/>
                      <w:szCs w:val="22"/>
                      <w:lang w:val="es-ES"/>
                    </w:rPr>
                    <m:t>158.6515</m:t>
                  </m:r>
                </m:e>
              </m:mr>
            </m:m>
          </m:e>
        </m:d>
        <m:r>
          <w:rPr>
            <w:rFonts w:ascii="Cambria Math" w:eastAsia="MS Mincho" w:hAnsi="Arial" w:cs="Arial"/>
            <w:sz w:val="22"/>
            <w:szCs w:val="22"/>
            <w:lang w:val="es-ES"/>
          </w:rPr>
          <m:t xml:space="preserve"> </m:t>
        </m:r>
        <m:r>
          <w:rPr>
            <w:rFonts w:ascii="Cambria Math" w:eastAsia="MS Mincho" w:hAnsi="Cambria Math" w:cs="Arial"/>
            <w:sz w:val="22"/>
            <w:szCs w:val="22"/>
            <w:lang w:val="es-ES"/>
          </w:rPr>
          <m:t>N</m:t>
        </m:r>
        <m:r>
          <m:rPr>
            <m:sty m:val="p"/>
          </m:rPr>
          <w:rPr>
            <w:rFonts w:ascii="Cambria Math" w:eastAsia="MS Mincho" w:hAnsi="Cambria Math" w:cs="Arial"/>
            <w:sz w:val="22"/>
            <w:szCs w:val="22"/>
            <w:lang w:val="es-ES"/>
          </w:rPr>
          <w:br/>
        </m:r>
        <m:sSub>
          <m:sSubPr>
            <m:ctrlPr>
              <w:rPr>
                <w:rFonts w:ascii="Cambria Math" w:eastAsia="MS Mincho" w:hAnsi="Arial" w:cs="Arial"/>
                <w:bCs/>
                <w:i/>
                <w:sz w:val="22"/>
                <w:szCs w:val="22"/>
                <w:lang w:val="es-ES"/>
              </w:rPr>
            </m:ctrlPr>
          </m:sSubPr>
          <m:e>
            <m:r>
              <w:rPr>
                <w:rFonts w:ascii="Cambria Math" w:eastAsia="MS Mincho" w:hAnsi="Cambria Math" w:cs="Arial"/>
                <w:sz w:val="22"/>
                <w:szCs w:val="22"/>
                <w:lang w:val="es-ES"/>
              </w:rPr>
              <m:t>W</m:t>
            </m:r>
          </m:e>
          <m:sub>
            <m:r>
              <w:rPr>
                <w:rFonts w:ascii="Cambria Math" w:eastAsia="MS Mincho" w:hAnsi="Cambria Math" w:cs="Arial"/>
                <w:sz w:val="22"/>
                <w:szCs w:val="22"/>
                <w:lang w:val="es-ES"/>
              </w:rPr>
              <m:t>sp</m:t>
            </m:r>
          </m:sub>
        </m:sSub>
        <m:r>
          <m:rPr>
            <m:aln/>
          </m:rPr>
          <w:rPr>
            <w:rFonts w:ascii="Cambria Math" w:eastAsia="MS Mincho" w:hAnsi="Arial" w:cs="Arial"/>
            <w:sz w:val="22"/>
            <w:szCs w:val="22"/>
            <w:lang w:val="es-ES"/>
          </w:rPr>
          <m:t>=</m:t>
        </m:r>
        <m:d>
          <m:dPr>
            <m:begChr m:val="["/>
            <m:endChr m:val="]"/>
            <m:ctrlPr>
              <w:rPr>
                <w:rFonts w:ascii="Cambria Math" w:eastAsia="MS Mincho" w:hAnsi="Arial" w:cs="Arial"/>
                <w:bCs/>
                <w:i/>
                <w:sz w:val="22"/>
                <w:szCs w:val="22"/>
                <w:lang w:val="es-ES"/>
              </w:rPr>
            </m:ctrlPr>
          </m:dPr>
          <m:e>
            <m:m>
              <m:mPr>
                <m:mcs>
                  <m:mc>
                    <m:mcPr>
                      <m:count m:val="3"/>
                      <m:mcJc m:val="center"/>
                    </m:mcPr>
                  </m:mc>
                </m:mcs>
                <m:ctrlPr>
                  <w:rPr>
                    <w:rFonts w:ascii="Cambria Math" w:eastAsia="MS Mincho" w:hAnsi="Arial" w:cs="Arial"/>
                    <w:bCs/>
                    <w:i/>
                    <w:sz w:val="22"/>
                    <w:szCs w:val="22"/>
                    <w:lang w:val="es-ES"/>
                  </w:rPr>
                </m:ctrlPr>
              </m:mPr>
              <m:mr>
                <m:e>
                  <m:r>
                    <w:rPr>
                      <w:rFonts w:ascii="Cambria Math" w:eastAsia="MS Mincho" w:hAnsi="Arial" w:cs="Arial"/>
                      <w:sz w:val="22"/>
                      <w:szCs w:val="22"/>
                      <w:lang w:val="es-ES"/>
                    </w:rPr>
                    <m:t xml:space="preserve">   0</m:t>
                  </m:r>
                </m:e>
                <m:e>
                  <m:r>
                    <w:rPr>
                      <w:rFonts w:ascii="Cambria Math" w:eastAsia="MS Mincho" w:hAnsi="Arial" w:cs="Arial"/>
                      <w:sz w:val="22"/>
                      <w:szCs w:val="22"/>
                      <w:lang w:val="es-ES"/>
                    </w:rPr>
                    <m:t xml:space="preserve">   </m:t>
                  </m:r>
                  <m:r>
                    <w:rPr>
                      <w:rFonts w:ascii="Arial" w:eastAsia="MS Mincho" w:hAnsi="Arial" w:cs="Arial"/>
                      <w:sz w:val="22"/>
                      <w:szCs w:val="22"/>
                      <w:lang w:val="es-ES"/>
                    </w:rPr>
                    <m:t>-</m:t>
                  </m:r>
                  <m:r>
                    <w:rPr>
                      <w:rFonts w:ascii="Cambria Math" w:eastAsia="MS Mincho" w:hAnsi="Arial" w:cs="Arial"/>
                      <w:sz w:val="22"/>
                      <w:szCs w:val="22"/>
                      <w:lang w:val="es-ES"/>
                    </w:rPr>
                    <m:t>206.01</m:t>
                  </m:r>
                </m:e>
                <m:e>
                  <m:r>
                    <w:rPr>
                      <w:rFonts w:ascii="Cambria Math" w:eastAsia="MS Mincho" w:hAnsi="Arial" w:cs="Arial"/>
                      <w:sz w:val="22"/>
                      <w:szCs w:val="22"/>
                      <w:lang w:val="es-ES"/>
                    </w:rPr>
                    <m:t xml:space="preserve">     0</m:t>
                  </m:r>
                </m:e>
              </m:mr>
            </m:m>
          </m:e>
        </m:d>
        <m:r>
          <w:rPr>
            <w:rFonts w:ascii="Cambria Math" w:eastAsia="MS Mincho" w:hAnsi="Arial" w:cs="Arial"/>
            <w:sz w:val="22"/>
            <w:szCs w:val="22"/>
            <w:lang w:val="es-ES"/>
          </w:rPr>
          <m:t xml:space="preserve"> </m:t>
        </m:r>
        <m:r>
          <w:rPr>
            <w:rFonts w:ascii="Cambria Math" w:eastAsia="MS Mincho" w:hAnsi="Cambria Math" w:cs="Arial"/>
            <w:sz w:val="22"/>
            <w:szCs w:val="22"/>
            <w:lang w:val="es-ES"/>
          </w:rPr>
          <m:t>N</m:t>
        </m:r>
      </m:oMath>
      <w:r w:rsidR="00E21D98">
        <w:rPr>
          <w:rFonts w:ascii="Arial" w:hAnsi="Arial" w:cs="Arial"/>
          <w:sz w:val="22"/>
          <w:szCs w:val="22"/>
          <w:lang w:val="es-ES"/>
        </w:rPr>
        <w:t xml:space="preserve">,   </w:t>
      </w:r>
      <m:oMath>
        <m:sSub>
          <m:sSubPr>
            <m:ctrlPr>
              <w:rPr>
                <w:rFonts w:ascii="Cambria Math" w:eastAsia="MS Mincho" w:hAnsi="Arial" w:cs="Arial"/>
                <w:bCs/>
                <w:i/>
                <w:sz w:val="22"/>
                <w:szCs w:val="22"/>
                <w:lang w:val="es-ES"/>
              </w:rPr>
            </m:ctrlPr>
          </m:sSubPr>
          <m:e>
            <m:r>
              <w:rPr>
                <w:rFonts w:ascii="Cambria Math" w:eastAsia="MS Mincho" w:hAnsi="Cambria Math" w:cs="Arial"/>
                <w:sz w:val="22"/>
                <w:szCs w:val="22"/>
                <w:lang w:val="es-ES"/>
              </w:rPr>
              <m:t>W</m:t>
            </m:r>
          </m:e>
          <m:sub>
            <m:r>
              <w:rPr>
                <w:rFonts w:ascii="Cambria Math" w:eastAsia="MS Mincho" w:hAnsi="Cambria Math" w:cs="Arial"/>
                <w:sz w:val="22"/>
                <w:szCs w:val="22"/>
                <w:lang w:val="es-ES"/>
              </w:rPr>
              <m:t>BD</m:t>
            </m:r>
          </m:sub>
        </m:sSub>
        <m:r>
          <m:rPr>
            <m:aln/>
          </m:rPr>
          <w:rPr>
            <w:rFonts w:ascii="Cambria Math" w:eastAsia="MS Mincho" w:hAnsi="Arial" w:cs="Arial"/>
            <w:sz w:val="22"/>
            <w:szCs w:val="22"/>
            <w:lang w:val="es-ES"/>
          </w:rPr>
          <m:t>=</m:t>
        </m:r>
        <m:d>
          <m:dPr>
            <m:begChr m:val="["/>
            <m:endChr m:val="]"/>
            <m:ctrlPr>
              <w:rPr>
                <w:rFonts w:ascii="Cambria Math" w:eastAsia="MS Mincho" w:hAnsi="Arial" w:cs="Arial"/>
                <w:bCs/>
                <w:i/>
                <w:sz w:val="22"/>
                <w:szCs w:val="22"/>
                <w:lang w:val="es-ES"/>
              </w:rPr>
            </m:ctrlPr>
          </m:dPr>
          <m:e>
            <m:m>
              <m:mPr>
                <m:mcs>
                  <m:mc>
                    <m:mcPr>
                      <m:count m:val="3"/>
                      <m:mcJc m:val="center"/>
                    </m:mcPr>
                  </m:mc>
                </m:mcs>
                <m:ctrlPr>
                  <w:rPr>
                    <w:rFonts w:ascii="Cambria Math" w:eastAsia="MS Mincho" w:hAnsi="Arial" w:cs="Arial"/>
                    <w:bCs/>
                    <w:i/>
                    <w:sz w:val="22"/>
                    <w:szCs w:val="22"/>
                    <w:lang w:val="es-ES"/>
                  </w:rPr>
                </m:ctrlPr>
              </m:mPr>
              <m:mr>
                <m:e>
                  <m:r>
                    <w:rPr>
                      <w:rFonts w:ascii="Cambria Math" w:eastAsia="MS Mincho" w:hAnsi="Arial" w:cs="Arial"/>
                      <w:sz w:val="22"/>
                      <w:szCs w:val="22"/>
                      <w:lang w:val="es-ES"/>
                    </w:rPr>
                    <m:t xml:space="preserve">    0</m:t>
                  </m:r>
                </m:e>
                <m:e>
                  <m:r>
                    <w:rPr>
                      <w:rFonts w:ascii="Arial" w:eastAsia="MS Mincho" w:hAnsi="Arial" w:cs="Arial"/>
                      <w:sz w:val="22"/>
                      <w:szCs w:val="22"/>
                      <w:lang w:val="es-ES"/>
                    </w:rPr>
                    <m:t>-</m:t>
                  </m:r>
                  <m:r>
                    <w:rPr>
                      <w:rFonts w:ascii="Cambria Math" w:eastAsia="MS Mincho" w:hAnsi="Arial" w:cs="Arial"/>
                      <w:sz w:val="22"/>
                      <w:szCs w:val="22"/>
                      <w:lang w:val="es-ES"/>
                    </w:rPr>
                    <m:t>2.3767</m:t>
                  </m:r>
                </m:e>
                <m:e>
                  <m:r>
                    <w:rPr>
                      <w:rFonts w:ascii="Cambria Math" w:eastAsia="MS Mincho" w:hAnsi="Arial" w:cs="Arial"/>
                      <w:sz w:val="22"/>
                      <w:szCs w:val="22"/>
                      <w:lang w:val="es-ES"/>
                    </w:rPr>
                    <m:t xml:space="preserve">        0</m:t>
                  </m:r>
                </m:e>
              </m:mr>
            </m:m>
          </m:e>
        </m:d>
        <m:r>
          <w:rPr>
            <w:rFonts w:ascii="Cambria Math" w:eastAsia="MS Mincho" w:hAnsi="Arial" w:cs="Arial"/>
            <w:sz w:val="22"/>
            <w:szCs w:val="22"/>
            <w:lang w:val="es-ES"/>
          </w:rPr>
          <m:t xml:space="preserve"> </m:t>
        </m:r>
        <m:r>
          <w:rPr>
            <w:rFonts w:ascii="Cambria Math" w:eastAsia="MS Mincho" w:hAnsi="Cambria Math" w:cs="Arial"/>
            <w:sz w:val="22"/>
            <w:szCs w:val="22"/>
            <w:lang w:val="es-ES"/>
          </w:rPr>
          <m:t>N</m:t>
        </m:r>
      </m:oMath>
      <w:r w:rsidR="00E21D98">
        <w:rPr>
          <w:rFonts w:ascii="Arial" w:hAnsi="Arial" w:cs="Arial"/>
          <w:sz w:val="22"/>
          <w:szCs w:val="22"/>
          <w:lang w:val="es-ES"/>
        </w:rPr>
        <w:t>.</w:t>
      </w:r>
    </w:p>
    <w:p w:rsidR="00933097" w:rsidRDefault="000023EB" w:rsidP="00E21D98">
      <w:pPr>
        <w:spacing w:before="120"/>
        <w:jc w:val="both"/>
        <w:rPr>
          <w:rFonts w:ascii="Arial" w:eastAsia="MS Mincho" w:hAnsi="Arial" w:cs="Arial"/>
          <w:bCs/>
          <w:sz w:val="22"/>
          <w:szCs w:val="22"/>
          <w:lang w:val="es-ES"/>
        </w:rPr>
      </w:pPr>
      <w:r>
        <w:rPr>
          <w:rFonts w:ascii="Arial" w:hAnsi="Arial" w:cs="Arial"/>
          <w:bCs/>
          <w:sz w:val="22"/>
          <w:szCs w:val="22"/>
          <w:lang w:val="es-ES"/>
        </w:rPr>
        <w:t xml:space="preserve">Los parámetros de la </w:t>
      </w:r>
      <w:r w:rsidRPr="004033BB">
        <w:rPr>
          <w:rFonts w:ascii="Arial" w:hAnsi="Arial" w:cs="Arial"/>
          <w:bCs/>
          <w:sz w:val="22"/>
          <w:szCs w:val="22"/>
          <w:lang w:val="es-ES"/>
        </w:rPr>
        <w:t xml:space="preserve">simulación del caso estático fueron: </w:t>
      </w:r>
      <w:r w:rsidR="00EE2253" w:rsidRPr="004033BB">
        <w:rPr>
          <w:rFonts w:ascii="Arial" w:hAnsi="Arial" w:cs="Arial"/>
          <w:bCs/>
          <w:sz w:val="22"/>
          <w:szCs w:val="22"/>
          <w:lang w:val="es-ES"/>
        </w:rPr>
        <w:t xml:space="preserve">material ASTM 500, </w:t>
      </w:r>
      <w:r w:rsidR="00892C22" w:rsidRPr="004033BB">
        <w:rPr>
          <w:rFonts w:ascii="Arial" w:hAnsi="Arial" w:cs="Arial"/>
          <w:bCs/>
          <w:sz w:val="22"/>
          <w:szCs w:val="22"/>
          <w:lang w:val="es-ES"/>
        </w:rPr>
        <w:t xml:space="preserve">malla sólida estándar cuadrática de elementos de alto orden con cuatro puntos </w:t>
      </w:r>
      <w:proofErr w:type="spellStart"/>
      <w:r w:rsidR="00892C22" w:rsidRPr="004033BB">
        <w:rPr>
          <w:rFonts w:ascii="Arial" w:hAnsi="Arial" w:cs="Arial"/>
          <w:bCs/>
          <w:sz w:val="22"/>
          <w:szCs w:val="22"/>
          <w:lang w:val="es-ES"/>
        </w:rPr>
        <w:t>Jacobianos</w:t>
      </w:r>
      <w:proofErr w:type="spellEnd"/>
      <w:r w:rsidR="00892C22" w:rsidRPr="004033BB">
        <w:rPr>
          <w:rFonts w:ascii="Arial" w:hAnsi="Arial" w:cs="Arial"/>
          <w:bCs/>
          <w:sz w:val="22"/>
          <w:szCs w:val="22"/>
          <w:lang w:val="es-ES"/>
        </w:rPr>
        <w:t xml:space="preserve">, tamaño de elementos de 4.25672±0.212836mm, 234189 nodos que generaron 143138 elementos. </w:t>
      </w:r>
      <w:r w:rsidR="00E21D98" w:rsidRPr="004033BB">
        <w:rPr>
          <w:rFonts w:ascii="Arial" w:hAnsi="Arial" w:cs="Arial"/>
          <w:bCs/>
          <w:sz w:val="22"/>
          <w:szCs w:val="22"/>
          <w:lang w:val="es-ES"/>
        </w:rPr>
        <w:t>Luego de ejecutar la simulación</w:t>
      </w:r>
      <w:r w:rsidR="00E21D98" w:rsidRPr="004033BB">
        <w:rPr>
          <w:rFonts w:ascii="Arial" w:eastAsia="MS Mincho" w:hAnsi="Arial" w:cs="Arial"/>
          <w:bCs/>
          <w:sz w:val="22"/>
          <w:szCs w:val="22"/>
          <w:lang w:val="es-ES"/>
        </w:rPr>
        <w:t xml:space="preserve"> </w:t>
      </w:r>
      <w:r w:rsidR="00892C22" w:rsidRPr="004033BB">
        <w:rPr>
          <w:rFonts w:ascii="Arial" w:eastAsia="MS Mincho" w:hAnsi="Arial" w:cs="Arial"/>
          <w:bCs/>
          <w:sz w:val="22"/>
          <w:szCs w:val="22"/>
          <w:lang w:val="es-ES"/>
        </w:rPr>
        <w:t xml:space="preserve">(72 segundos de </w:t>
      </w:r>
      <w:r w:rsidR="00917F9D" w:rsidRPr="004033BB">
        <w:rPr>
          <w:rFonts w:ascii="Arial" w:eastAsia="MS Mincho" w:hAnsi="Arial" w:cs="Arial"/>
          <w:bCs/>
          <w:sz w:val="22"/>
          <w:szCs w:val="22"/>
          <w:lang w:val="es-ES"/>
        </w:rPr>
        <w:t>durac</w:t>
      </w:r>
      <w:r w:rsidR="00892C22" w:rsidRPr="004033BB">
        <w:rPr>
          <w:rFonts w:ascii="Arial" w:eastAsia="MS Mincho" w:hAnsi="Arial" w:cs="Arial"/>
          <w:bCs/>
          <w:sz w:val="22"/>
          <w:szCs w:val="22"/>
          <w:lang w:val="es-ES"/>
        </w:rPr>
        <w:t>ión),</w:t>
      </w:r>
      <w:r w:rsidR="00E21D98" w:rsidRPr="004033BB">
        <w:rPr>
          <w:rFonts w:ascii="Arial" w:eastAsia="MS Mincho" w:hAnsi="Arial" w:cs="Arial"/>
          <w:bCs/>
          <w:sz w:val="22"/>
          <w:szCs w:val="22"/>
          <w:lang w:val="es-ES"/>
        </w:rPr>
        <w:t xml:space="preserve"> utilizando la teoría de Von Mises se determinó que el esfuerzo máximo al que está sometida la estructura es de 210.4 </w:t>
      </w:r>
      <w:proofErr w:type="spellStart"/>
      <w:r w:rsidR="00E21D98" w:rsidRPr="004033BB">
        <w:rPr>
          <w:rFonts w:ascii="Arial" w:eastAsia="MS Mincho" w:hAnsi="Arial" w:cs="Arial"/>
          <w:bCs/>
          <w:sz w:val="22"/>
          <w:szCs w:val="22"/>
          <w:lang w:val="es-ES"/>
        </w:rPr>
        <w:t>MPa</w:t>
      </w:r>
      <w:proofErr w:type="spellEnd"/>
      <w:r w:rsidR="00E21D98" w:rsidRPr="004033BB">
        <w:rPr>
          <w:rFonts w:ascii="Arial" w:eastAsia="MS Mincho" w:hAnsi="Arial" w:cs="Arial"/>
          <w:bCs/>
          <w:sz w:val="22"/>
          <w:szCs w:val="22"/>
          <w:lang w:val="es-ES"/>
        </w:rPr>
        <w:t xml:space="preserve"> con un valor mínimo del factor de seguridad de 1.51, Figura</w:t>
      </w:r>
      <w:r w:rsidR="00E21D98" w:rsidRPr="004919C1">
        <w:rPr>
          <w:rFonts w:ascii="Arial" w:eastAsia="MS Mincho" w:hAnsi="Arial" w:cs="Arial"/>
          <w:bCs/>
          <w:sz w:val="22"/>
          <w:szCs w:val="22"/>
          <w:lang w:val="es-ES"/>
        </w:rPr>
        <w:t xml:space="preserve"> 13</w:t>
      </w:r>
      <w:r w:rsidR="00E21D98">
        <w:rPr>
          <w:rFonts w:ascii="Arial" w:eastAsia="MS Mincho" w:hAnsi="Arial" w:cs="Arial"/>
          <w:bCs/>
          <w:sz w:val="22"/>
          <w:szCs w:val="22"/>
          <w:lang w:val="es-ES"/>
        </w:rPr>
        <w:t>(a)</w:t>
      </w:r>
      <w:r w:rsidR="00E21D98" w:rsidRPr="004919C1">
        <w:rPr>
          <w:rFonts w:ascii="Arial" w:eastAsia="MS Mincho" w:hAnsi="Arial" w:cs="Arial"/>
          <w:bCs/>
          <w:sz w:val="22"/>
          <w:szCs w:val="22"/>
          <w:lang w:val="es-ES"/>
        </w:rPr>
        <w:t>.</w:t>
      </w:r>
      <w:r w:rsidR="00E21D98">
        <w:rPr>
          <w:rFonts w:ascii="Arial" w:eastAsia="MS Mincho" w:hAnsi="Arial" w:cs="Arial"/>
          <w:bCs/>
          <w:sz w:val="22"/>
          <w:szCs w:val="22"/>
          <w:lang w:val="es-ES"/>
        </w:rPr>
        <w:t xml:space="preserve"> </w:t>
      </w:r>
      <w:r w:rsidR="00E21D98" w:rsidRPr="004919C1">
        <w:rPr>
          <w:rFonts w:ascii="Arial" w:eastAsia="MS Mincho" w:hAnsi="Arial" w:cs="Arial"/>
          <w:bCs/>
          <w:sz w:val="22"/>
          <w:szCs w:val="22"/>
          <w:lang w:val="es-ES"/>
        </w:rPr>
        <w:t>El factor de seguridad encontrado por la interfaz fue de 2.2748, mayor al encontrado en el análisis de elementos finitos de 1.51</w:t>
      </w:r>
      <w:r w:rsidR="00E21D98">
        <w:rPr>
          <w:rFonts w:ascii="Arial" w:eastAsia="MS Mincho" w:hAnsi="Arial" w:cs="Arial"/>
          <w:bCs/>
          <w:sz w:val="22"/>
          <w:szCs w:val="22"/>
          <w:lang w:val="es-ES"/>
        </w:rPr>
        <w:t>.</w:t>
      </w:r>
      <w:r w:rsidR="00E21D98" w:rsidRPr="004919C1">
        <w:rPr>
          <w:rFonts w:ascii="Arial" w:eastAsia="MS Mincho" w:hAnsi="Arial" w:cs="Arial"/>
          <w:bCs/>
          <w:sz w:val="22"/>
          <w:szCs w:val="22"/>
          <w:lang w:val="es-ES"/>
        </w:rPr>
        <w:t xml:space="preserve"> </w:t>
      </w:r>
      <w:r w:rsidR="00E21D98">
        <w:rPr>
          <w:rFonts w:ascii="Arial" w:eastAsia="MS Mincho" w:hAnsi="Arial" w:cs="Arial"/>
          <w:bCs/>
          <w:sz w:val="22"/>
          <w:szCs w:val="22"/>
          <w:lang w:val="es-ES"/>
        </w:rPr>
        <w:t>E</w:t>
      </w:r>
      <w:r w:rsidR="00E21D98" w:rsidRPr="004919C1">
        <w:rPr>
          <w:rFonts w:ascii="Arial" w:eastAsia="MS Mincho" w:hAnsi="Arial" w:cs="Arial"/>
          <w:bCs/>
          <w:sz w:val="22"/>
          <w:szCs w:val="22"/>
          <w:lang w:val="es-ES"/>
        </w:rPr>
        <w:t xml:space="preserve">sta </w:t>
      </w:r>
      <w:r w:rsidR="00E21D98">
        <w:rPr>
          <w:rFonts w:ascii="Arial" w:eastAsia="MS Mincho" w:hAnsi="Arial" w:cs="Arial"/>
          <w:bCs/>
          <w:sz w:val="22"/>
          <w:szCs w:val="22"/>
          <w:lang w:val="es-ES"/>
        </w:rPr>
        <w:t>difere</w:t>
      </w:r>
      <w:r w:rsidR="00E21D98" w:rsidRPr="004919C1">
        <w:rPr>
          <w:rFonts w:ascii="Arial" w:eastAsia="MS Mincho" w:hAnsi="Arial" w:cs="Arial"/>
          <w:bCs/>
          <w:sz w:val="22"/>
          <w:szCs w:val="22"/>
          <w:lang w:val="es-ES"/>
        </w:rPr>
        <w:t>ncia se debe a que el análisis con el método de elementos finitos evalúa los concentradores de esfuerzos de cualquier geometría, mientras que la teoría general que se utilizó para analizar los esfuerzos en la columna se basa en la valoración del elemento crítico en la sección de apoyo</w:t>
      </w:r>
      <w:r w:rsidR="00022910">
        <w:rPr>
          <w:rFonts w:ascii="Arial" w:eastAsia="MS Mincho" w:hAnsi="Arial" w:cs="Arial"/>
          <w:bCs/>
          <w:sz w:val="22"/>
          <w:szCs w:val="22"/>
          <w:lang w:val="es-ES"/>
        </w:rPr>
        <w:t>,</w:t>
      </w:r>
      <w:r w:rsidR="00E21D98" w:rsidRPr="004919C1">
        <w:rPr>
          <w:rFonts w:ascii="Arial" w:eastAsia="MS Mincho" w:hAnsi="Arial" w:cs="Arial"/>
          <w:bCs/>
          <w:sz w:val="22"/>
          <w:szCs w:val="22"/>
          <w:lang w:val="es-ES"/>
        </w:rPr>
        <w:t xml:space="preserve"> en la </w:t>
      </w:r>
      <w:r w:rsidR="00022910">
        <w:rPr>
          <w:rFonts w:ascii="Arial" w:eastAsia="MS Mincho" w:hAnsi="Arial" w:cs="Arial"/>
          <w:bCs/>
          <w:sz w:val="22"/>
          <w:szCs w:val="22"/>
          <w:lang w:val="es-ES"/>
        </w:rPr>
        <w:t>cual</w:t>
      </w:r>
      <w:r w:rsidR="00E21D98" w:rsidRPr="004919C1">
        <w:rPr>
          <w:rFonts w:ascii="Arial" w:eastAsia="MS Mincho" w:hAnsi="Arial" w:cs="Arial"/>
          <w:bCs/>
          <w:sz w:val="22"/>
          <w:szCs w:val="22"/>
          <w:lang w:val="es-ES"/>
        </w:rPr>
        <w:t xml:space="preserve"> ningún elemento concentrador de esfuerzo es perceptible.</w:t>
      </w:r>
    </w:p>
    <w:p w:rsidR="00AB2C4E" w:rsidRPr="004919C1" w:rsidRDefault="00AB2C4E" w:rsidP="00E21D98">
      <w:pPr>
        <w:spacing w:before="120"/>
        <w:jc w:val="both"/>
        <w:rPr>
          <w:rFonts w:ascii="Arial" w:hAnsi="Arial" w:cs="Arial"/>
          <w:bCs/>
          <w:i/>
          <w:sz w:val="22"/>
          <w:szCs w:val="22"/>
          <w:lang w:val="es-CO"/>
        </w:rPr>
      </w:pPr>
    </w:p>
    <w:p w:rsidR="009035C3" w:rsidRPr="004919C1" w:rsidRDefault="009035C3" w:rsidP="00182A97">
      <w:pPr>
        <w:rPr>
          <w:rFonts w:ascii="Arial" w:hAnsi="Arial" w:cs="Arial"/>
          <w:bCs/>
          <w:lang w:val="es-CO"/>
        </w:rPr>
      </w:pPr>
      <w:r w:rsidRPr="004919C1">
        <w:rPr>
          <w:rFonts w:ascii="Arial" w:hAnsi="Arial" w:cs="Arial"/>
          <w:bCs/>
          <w:noProof/>
        </w:rPr>
        <w:drawing>
          <wp:inline distT="0" distB="0" distL="0" distR="0">
            <wp:extent cx="1985268" cy="2646000"/>
            <wp:effectExtent l="19050" t="0" r="0" b="0"/>
            <wp:docPr id="160" name="5 Imagen" descr="imagen guica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guicaso1.jpg"/>
                    <pic:cNvPicPr/>
                  </pic:nvPicPr>
                  <pic:blipFill>
                    <a:blip r:embed="rId20" cstate="print"/>
                    <a:srcRect l="1039" t="34220" r="63775" b="1154"/>
                    <a:stretch>
                      <a:fillRect/>
                    </a:stretch>
                  </pic:blipFill>
                  <pic:spPr>
                    <a:xfrm>
                      <a:off x="0" y="0"/>
                      <a:ext cx="1985268" cy="2646000"/>
                    </a:xfrm>
                    <a:prstGeom prst="rect">
                      <a:avLst/>
                    </a:prstGeom>
                  </pic:spPr>
                </pic:pic>
              </a:graphicData>
            </a:graphic>
          </wp:inline>
        </w:drawing>
      </w:r>
    </w:p>
    <w:p w:rsidR="009035C3" w:rsidRPr="004919C1" w:rsidRDefault="009035C3" w:rsidP="00E32A73">
      <w:pPr>
        <w:spacing w:before="120"/>
        <w:rPr>
          <w:rFonts w:ascii="Arial" w:hAnsi="Arial" w:cs="Arial"/>
          <w:bCs/>
          <w:i/>
          <w:sz w:val="22"/>
          <w:szCs w:val="22"/>
          <w:lang w:val="es-CO"/>
        </w:rPr>
      </w:pPr>
      <w:r w:rsidRPr="007E7CE9">
        <w:rPr>
          <w:rFonts w:ascii="Arial" w:hAnsi="Arial" w:cs="Arial"/>
          <w:b/>
          <w:noProof/>
          <w:lang w:val="es-CO" w:eastAsia="es-CO"/>
        </w:rPr>
        <w:t>Figura 1</w:t>
      </w:r>
      <w:r w:rsidR="00747FF0" w:rsidRPr="007E7CE9">
        <w:rPr>
          <w:rFonts w:ascii="Arial" w:hAnsi="Arial" w:cs="Arial"/>
          <w:b/>
          <w:noProof/>
          <w:lang w:val="es-CO" w:eastAsia="es-CO"/>
        </w:rPr>
        <w:t>2</w:t>
      </w:r>
      <w:r w:rsidRPr="004919C1">
        <w:rPr>
          <w:rFonts w:ascii="Arial" w:hAnsi="Arial" w:cs="Arial"/>
          <w:noProof/>
          <w:lang w:val="es-CO"/>
        </w:rPr>
        <w:t>. Toma del GUI para caso de estudio</w:t>
      </w:r>
    </w:p>
    <w:p w:rsidR="00933097" w:rsidRPr="004919C1" w:rsidRDefault="00933097" w:rsidP="00182A97">
      <w:pPr>
        <w:jc w:val="both"/>
        <w:rPr>
          <w:rFonts w:ascii="Arial" w:eastAsia="MS Mincho" w:hAnsi="Arial" w:cs="Arial"/>
          <w:bCs/>
          <w:sz w:val="22"/>
          <w:szCs w:val="22"/>
          <w:lang w:val="es-ES"/>
        </w:rPr>
      </w:pPr>
    </w:p>
    <w:p w:rsidR="009E5E92" w:rsidRPr="004919C1" w:rsidRDefault="004033BB" w:rsidP="004E0FE4">
      <w:pPr>
        <w:spacing w:before="120"/>
        <w:rPr>
          <w:rFonts w:ascii="Arial" w:eastAsia="MS Mincho" w:hAnsi="Arial" w:cs="Arial"/>
          <w:bCs/>
          <w:sz w:val="22"/>
          <w:szCs w:val="22"/>
          <w:lang w:val="es-ES"/>
        </w:rPr>
      </w:pPr>
      <w:r>
        <w:rPr>
          <w:rFonts w:ascii="Arial" w:eastAsia="MS Mincho" w:hAnsi="Arial" w:cs="Arial"/>
          <w:bCs/>
          <w:noProof/>
          <w:sz w:val="22"/>
          <w:szCs w:val="22"/>
        </w:rPr>
        <w:drawing>
          <wp:inline distT="0" distB="0" distL="0" distR="0">
            <wp:extent cx="5876925" cy="2182495"/>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876925" cy="2182495"/>
                    </a:xfrm>
                    <a:prstGeom prst="rect">
                      <a:avLst/>
                    </a:prstGeom>
                    <a:noFill/>
                  </pic:spPr>
                </pic:pic>
              </a:graphicData>
            </a:graphic>
          </wp:inline>
        </w:drawing>
      </w:r>
    </w:p>
    <w:p w:rsidR="009E5E92" w:rsidRPr="004919C1" w:rsidRDefault="009E5E92" w:rsidP="00E32A73">
      <w:pPr>
        <w:spacing w:before="120"/>
        <w:rPr>
          <w:rFonts w:ascii="Arial" w:eastAsia="MS Mincho" w:hAnsi="Arial" w:cs="Arial"/>
          <w:bCs/>
          <w:sz w:val="22"/>
          <w:szCs w:val="22"/>
          <w:lang w:val="es-ES"/>
        </w:rPr>
      </w:pPr>
      <w:r w:rsidRPr="004033BB">
        <w:rPr>
          <w:rFonts w:ascii="Arial" w:hAnsi="Arial" w:cs="Arial"/>
          <w:b/>
          <w:noProof/>
          <w:lang w:val="es-CO"/>
        </w:rPr>
        <w:t>Figura 1</w:t>
      </w:r>
      <w:r w:rsidR="00747FF0" w:rsidRPr="004033BB">
        <w:rPr>
          <w:rFonts w:ascii="Arial" w:hAnsi="Arial" w:cs="Arial"/>
          <w:b/>
          <w:noProof/>
          <w:lang w:val="es-CO"/>
        </w:rPr>
        <w:t>3</w:t>
      </w:r>
      <w:r w:rsidRPr="004033BB">
        <w:rPr>
          <w:rFonts w:ascii="Arial" w:hAnsi="Arial" w:cs="Arial"/>
          <w:noProof/>
          <w:lang w:val="es-CO"/>
        </w:rPr>
        <w:t xml:space="preserve">. </w:t>
      </w:r>
      <w:r w:rsidR="006D2CDC" w:rsidRPr="004033BB">
        <w:rPr>
          <w:rFonts w:ascii="Arial" w:hAnsi="Arial" w:cs="Arial"/>
          <w:noProof/>
          <w:lang w:val="es-CO"/>
        </w:rPr>
        <w:t xml:space="preserve">Factores de seguridad de </w:t>
      </w:r>
      <w:r w:rsidRPr="004033BB">
        <w:rPr>
          <w:rFonts w:ascii="Arial" w:hAnsi="Arial" w:cs="Arial"/>
          <w:noProof/>
          <w:lang w:val="es-CO"/>
        </w:rPr>
        <w:t xml:space="preserve">FEA </w:t>
      </w:r>
      <w:r w:rsidR="006D2CDC" w:rsidRPr="004033BB">
        <w:rPr>
          <w:rFonts w:ascii="Arial" w:hAnsi="Arial" w:cs="Arial"/>
          <w:noProof/>
          <w:lang w:val="es-CO"/>
        </w:rPr>
        <w:t xml:space="preserve">(a) </w:t>
      </w:r>
      <w:r w:rsidRPr="004033BB">
        <w:rPr>
          <w:rFonts w:ascii="Arial" w:hAnsi="Arial" w:cs="Arial"/>
          <w:noProof/>
          <w:lang w:val="es-CO"/>
        </w:rPr>
        <w:t>estático</w:t>
      </w:r>
      <w:r w:rsidR="006D2CDC" w:rsidRPr="004033BB">
        <w:rPr>
          <w:rFonts w:ascii="Arial" w:hAnsi="Arial" w:cs="Arial"/>
          <w:noProof/>
          <w:lang w:val="es-CO"/>
        </w:rPr>
        <w:t xml:space="preserve"> y (b) fatiga</w:t>
      </w:r>
      <w:r w:rsidR="004033BB" w:rsidRPr="004033BB">
        <w:rPr>
          <w:rFonts w:ascii="Arial" w:hAnsi="Arial" w:cs="Arial"/>
          <w:noProof/>
          <w:lang w:val="es-CO"/>
        </w:rPr>
        <w:t>, y</w:t>
      </w:r>
      <w:r w:rsidR="009C633C">
        <w:rPr>
          <w:rFonts w:ascii="Arial" w:hAnsi="Arial" w:cs="Arial"/>
          <w:noProof/>
          <w:lang w:val="es-CO"/>
        </w:rPr>
        <w:t xml:space="preserve"> (c) curva S-N de ASTM 500 GC</w:t>
      </w:r>
    </w:p>
    <w:p w:rsidR="000F073F" w:rsidRPr="004919C1" w:rsidRDefault="000F073F" w:rsidP="00182A97">
      <w:pPr>
        <w:jc w:val="both"/>
        <w:rPr>
          <w:rFonts w:ascii="Arial" w:eastAsia="MS Mincho" w:hAnsi="Arial" w:cs="Arial"/>
          <w:bCs/>
          <w:sz w:val="22"/>
          <w:szCs w:val="22"/>
          <w:lang w:val="es-ES"/>
        </w:rPr>
      </w:pPr>
    </w:p>
    <w:p w:rsidR="003878B0" w:rsidRPr="004919C1" w:rsidRDefault="00BB18E6" w:rsidP="00E32A73">
      <w:pPr>
        <w:jc w:val="both"/>
        <w:rPr>
          <w:rFonts w:ascii="Arial" w:hAnsi="Arial" w:cs="Arial"/>
          <w:bCs/>
          <w:sz w:val="22"/>
          <w:szCs w:val="22"/>
          <w:lang w:val="es-ES"/>
        </w:rPr>
      </w:pPr>
      <w:r>
        <w:rPr>
          <w:rFonts w:ascii="Arial" w:hAnsi="Arial" w:cs="Arial"/>
          <w:bCs/>
          <w:sz w:val="22"/>
          <w:szCs w:val="22"/>
          <w:lang w:val="es-ES"/>
        </w:rPr>
        <w:t>S</w:t>
      </w:r>
      <w:r w:rsidR="000E2A90" w:rsidRPr="004919C1">
        <w:rPr>
          <w:rFonts w:ascii="Arial" w:hAnsi="Arial" w:cs="Arial"/>
          <w:bCs/>
          <w:sz w:val="22"/>
          <w:szCs w:val="22"/>
          <w:lang w:val="es-ES"/>
        </w:rPr>
        <w:t>e ejecutaron dos análisis de elementos finitos para carga estática</w:t>
      </w:r>
      <w:r w:rsidR="0074754D" w:rsidRPr="004919C1">
        <w:rPr>
          <w:rFonts w:ascii="Arial" w:hAnsi="Arial" w:cs="Arial"/>
          <w:bCs/>
          <w:sz w:val="22"/>
          <w:szCs w:val="22"/>
          <w:lang w:val="es-ES"/>
        </w:rPr>
        <w:t xml:space="preserve">. </w:t>
      </w:r>
      <w:r w:rsidR="000E2A90" w:rsidRPr="004919C1">
        <w:rPr>
          <w:rFonts w:ascii="Arial" w:hAnsi="Arial" w:cs="Arial"/>
          <w:bCs/>
          <w:sz w:val="22"/>
          <w:szCs w:val="22"/>
          <w:lang w:val="es-ES"/>
        </w:rPr>
        <w:t>El primer análisis representó la situación en donde se encuentran los esfuerzos máximos y el segundo la situación donde se presentó</w:t>
      </w:r>
      <w:r w:rsidR="003F65B2" w:rsidRPr="004919C1">
        <w:rPr>
          <w:rFonts w:ascii="Arial" w:hAnsi="Arial" w:cs="Arial"/>
          <w:bCs/>
          <w:sz w:val="22"/>
          <w:szCs w:val="22"/>
          <w:lang w:val="es-ES"/>
        </w:rPr>
        <w:t xml:space="preserve"> la menor carga</w:t>
      </w:r>
      <w:r w:rsidR="00022910">
        <w:rPr>
          <w:rFonts w:ascii="Arial" w:hAnsi="Arial" w:cs="Arial"/>
          <w:bCs/>
          <w:sz w:val="22"/>
          <w:szCs w:val="22"/>
          <w:lang w:val="es-ES"/>
        </w:rPr>
        <w:t xml:space="preserve"> </w:t>
      </w:r>
      <w:r w:rsidR="000E2A90" w:rsidRPr="004919C1">
        <w:rPr>
          <w:rFonts w:ascii="Arial" w:hAnsi="Arial" w:cs="Arial"/>
          <w:bCs/>
          <w:sz w:val="22"/>
          <w:szCs w:val="22"/>
          <w:lang w:val="es-ES"/>
        </w:rPr>
        <w:t>haciendo uso de los coeficientes de carga</w:t>
      </w:r>
      <w:r w:rsidR="003F65B2" w:rsidRPr="004919C1">
        <w:rPr>
          <w:rFonts w:ascii="Arial" w:hAnsi="Arial" w:cs="Arial"/>
          <w:bCs/>
          <w:sz w:val="22"/>
          <w:szCs w:val="22"/>
          <w:lang w:val="es-ES"/>
        </w:rPr>
        <w:t xml:space="preserve"> del viento</w:t>
      </w:r>
      <w:r w:rsidR="000E2A90" w:rsidRPr="004919C1">
        <w:rPr>
          <w:rFonts w:ascii="Arial" w:hAnsi="Arial" w:cs="Arial"/>
          <w:bCs/>
          <w:sz w:val="22"/>
          <w:szCs w:val="22"/>
          <w:lang w:val="es-ES"/>
        </w:rPr>
        <w:t xml:space="preserve">. Una vez </w:t>
      </w:r>
      <w:r w:rsidR="00F679A1" w:rsidRPr="004033BB">
        <w:rPr>
          <w:rFonts w:ascii="Arial" w:hAnsi="Arial" w:cs="Arial"/>
          <w:bCs/>
          <w:sz w:val="22"/>
          <w:szCs w:val="22"/>
          <w:lang w:val="es-ES"/>
        </w:rPr>
        <w:t>simulados</w:t>
      </w:r>
      <w:r w:rsidR="000E2A90" w:rsidRPr="004033BB">
        <w:rPr>
          <w:rFonts w:ascii="Arial" w:hAnsi="Arial" w:cs="Arial"/>
          <w:bCs/>
          <w:sz w:val="22"/>
          <w:szCs w:val="22"/>
          <w:lang w:val="es-ES"/>
        </w:rPr>
        <w:t xml:space="preserve"> ambos escenarios, se utilizaron como datos de entrada para realizar e</w:t>
      </w:r>
      <w:r w:rsidR="001A037E" w:rsidRPr="004033BB">
        <w:rPr>
          <w:rFonts w:ascii="Arial" w:hAnsi="Arial" w:cs="Arial"/>
          <w:bCs/>
          <w:sz w:val="22"/>
          <w:szCs w:val="22"/>
          <w:lang w:val="es-ES"/>
        </w:rPr>
        <w:t>l</w:t>
      </w:r>
      <w:r w:rsidR="000E2A90" w:rsidRPr="004033BB">
        <w:rPr>
          <w:rFonts w:ascii="Arial" w:hAnsi="Arial" w:cs="Arial"/>
          <w:bCs/>
          <w:sz w:val="22"/>
          <w:szCs w:val="22"/>
          <w:lang w:val="es-ES"/>
        </w:rPr>
        <w:t xml:space="preserve"> análisis de fatiga</w:t>
      </w:r>
      <w:r w:rsidR="00C339A8" w:rsidRPr="004033BB">
        <w:rPr>
          <w:rFonts w:ascii="Arial" w:hAnsi="Arial" w:cs="Arial"/>
          <w:bCs/>
          <w:sz w:val="22"/>
          <w:szCs w:val="22"/>
          <w:lang w:val="es-ES"/>
        </w:rPr>
        <w:t xml:space="preserve">: material ASTM 500, malla sólida basada en curvatura de elementos cuadráticos de alto orden con cuatro puntos </w:t>
      </w:r>
      <w:proofErr w:type="spellStart"/>
      <w:r w:rsidR="00C339A8" w:rsidRPr="004033BB">
        <w:rPr>
          <w:rFonts w:ascii="Arial" w:hAnsi="Arial" w:cs="Arial"/>
          <w:bCs/>
          <w:sz w:val="22"/>
          <w:szCs w:val="22"/>
          <w:lang w:val="es-ES"/>
        </w:rPr>
        <w:t>Jacobianos</w:t>
      </w:r>
      <w:proofErr w:type="spellEnd"/>
      <w:r w:rsidR="00C339A8" w:rsidRPr="004033BB">
        <w:rPr>
          <w:rFonts w:ascii="Arial" w:hAnsi="Arial" w:cs="Arial"/>
          <w:bCs/>
          <w:sz w:val="22"/>
          <w:szCs w:val="22"/>
          <w:lang w:val="es-ES"/>
        </w:rPr>
        <w:t>, tamaño máximo del elemento 4.22240026 mm, tamaño mínimo del elemento 0.21112001 mm, 74008 nodos que generaron 40444 elementos</w:t>
      </w:r>
      <w:r w:rsidR="000029A3" w:rsidRPr="004033BB">
        <w:rPr>
          <w:rFonts w:ascii="Arial" w:hAnsi="Arial" w:cs="Arial"/>
          <w:bCs/>
          <w:sz w:val="22"/>
          <w:szCs w:val="22"/>
          <w:lang w:val="es-ES"/>
        </w:rPr>
        <w:t>.</w:t>
      </w:r>
      <w:r w:rsidR="00D0567D" w:rsidRPr="004033BB">
        <w:rPr>
          <w:rFonts w:ascii="Arial" w:hAnsi="Arial" w:cs="Arial"/>
          <w:bCs/>
          <w:sz w:val="22"/>
          <w:szCs w:val="22"/>
          <w:lang w:val="es-ES"/>
        </w:rPr>
        <w:t xml:space="preserve"> </w:t>
      </w:r>
      <w:r w:rsidR="005225A9" w:rsidRPr="004033BB">
        <w:rPr>
          <w:rFonts w:ascii="Arial" w:hAnsi="Arial" w:cs="Arial"/>
          <w:bCs/>
          <w:sz w:val="22"/>
          <w:szCs w:val="22"/>
          <w:lang w:val="es-ES"/>
        </w:rPr>
        <w:t>En la simulación</w:t>
      </w:r>
      <w:r w:rsidR="0058340C" w:rsidRPr="004033BB">
        <w:rPr>
          <w:rFonts w:ascii="Arial" w:eastAsia="MS Mincho" w:hAnsi="Arial" w:cs="Arial"/>
          <w:bCs/>
          <w:sz w:val="22"/>
          <w:szCs w:val="22"/>
          <w:lang w:val="es-ES"/>
        </w:rPr>
        <w:t xml:space="preserve"> (</w:t>
      </w:r>
      <w:r w:rsidR="005225A9" w:rsidRPr="004033BB">
        <w:rPr>
          <w:rFonts w:ascii="Arial" w:eastAsia="MS Mincho" w:hAnsi="Arial" w:cs="Arial"/>
          <w:bCs/>
          <w:sz w:val="22"/>
          <w:szCs w:val="22"/>
          <w:lang w:val="es-ES"/>
        </w:rPr>
        <w:t>31</w:t>
      </w:r>
      <w:r w:rsidR="0058340C" w:rsidRPr="004033BB">
        <w:rPr>
          <w:rFonts w:ascii="Arial" w:eastAsia="MS Mincho" w:hAnsi="Arial" w:cs="Arial"/>
          <w:bCs/>
          <w:sz w:val="22"/>
          <w:szCs w:val="22"/>
          <w:lang w:val="es-ES"/>
        </w:rPr>
        <w:t xml:space="preserve"> segundos de </w:t>
      </w:r>
      <w:r w:rsidR="005225A9" w:rsidRPr="004033BB">
        <w:rPr>
          <w:rFonts w:ascii="Arial" w:eastAsia="MS Mincho" w:hAnsi="Arial" w:cs="Arial"/>
          <w:bCs/>
          <w:sz w:val="22"/>
          <w:szCs w:val="22"/>
          <w:lang w:val="es-ES"/>
        </w:rPr>
        <w:t>dura</w:t>
      </w:r>
      <w:r w:rsidR="0058340C" w:rsidRPr="004033BB">
        <w:rPr>
          <w:rFonts w:ascii="Arial" w:eastAsia="MS Mincho" w:hAnsi="Arial" w:cs="Arial"/>
          <w:bCs/>
          <w:sz w:val="22"/>
          <w:szCs w:val="22"/>
          <w:lang w:val="es-ES"/>
        </w:rPr>
        <w:t>ción)</w:t>
      </w:r>
      <w:r w:rsidR="005225A9" w:rsidRPr="004033BB">
        <w:rPr>
          <w:rFonts w:ascii="Arial" w:eastAsia="MS Mincho" w:hAnsi="Arial" w:cs="Arial"/>
          <w:bCs/>
          <w:sz w:val="22"/>
          <w:szCs w:val="22"/>
          <w:lang w:val="es-ES"/>
        </w:rPr>
        <w:t xml:space="preserve">, </w:t>
      </w:r>
      <w:r w:rsidR="005225A9" w:rsidRPr="004033BB">
        <w:rPr>
          <w:rFonts w:ascii="Arial" w:hAnsi="Arial" w:cs="Arial"/>
          <w:bCs/>
          <w:sz w:val="22"/>
          <w:szCs w:val="22"/>
          <w:lang w:val="es-ES"/>
        </w:rPr>
        <w:t>l</w:t>
      </w:r>
      <w:r w:rsidR="00D0567D" w:rsidRPr="004033BB">
        <w:rPr>
          <w:rFonts w:ascii="Arial" w:hAnsi="Arial" w:cs="Arial"/>
          <w:bCs/>
          <w:sz w:val="22"/>
          <w:szCs w:val="22"/>
          <w:lang w:val="es-ES"/>
        </w:rPr>
        <w:t xml:space="preserve">os esfuerzos de ambos </w:t>
      </w:r>
      <w:r w:rsidR="00AA4C96" w:rsidRPr="004033BB">
        <w:rPr>
          <w:rFonts w:ascii="Arial" w:hAnsi="Arial" w:cs="Arial"/>
          <w:bCs/>
          <w:sz w:val="22"/>
          <w:szCs w:val="22"/>
          <w:lang w:val="es-ES"/>
        </w:rPr>
        <w:t>escenarios</w:t>
      </w:r>
      <w:r w:rsidR="00D0567D" w:rsidRPr="004033BB">
        <w:rPr>
          <w:rFonts w:ascii="Arial" w:hAnsi="Arial" w:cs="Arial"/>
          <w:bCs/>
          <w:sz w:val="22"/>
          <w:szCs w:val="22"/>
          <w:lang w:val="es-ES"/>
        </w:rPr>
        <w:t xml:space="preserve"> se alternan en </w:t>
      </w:r>
      <w:r w:rsidR="00AA4C96" w:rsidRPr="004033BB">
        <w:rPr>
          <w:rFonts w:ascii="Arial" w:hAnsi="Arial" w:cs="Arial"/>
          <w:bCs/>
          <w:sz w:val="22"/>
          <w:szCs w:val="22"/>
          <w:lang w:val="es-ES"/>
        </w:rPr>
        <w:t xml:space="preserve">un </w:t>
      </w:r>
      <w:r w:rsidR="00D0567D" w:rsidRPr="004033BB">
        <w:rPr>
          <w:rFonts w:ascii="Arial" w:hAnsi="Arial" w:cs="Arial"/>
          <w:bCs/>
          <w:sz w:val="22"/>
          <w:szCs w:val="22"/>
          <w:lang w:val="es-ES"/>
        </w:rPr>
        <w:t>número de ciclos de 10</w:t>
      </w:r>
      <w:r w:rsidR="00D0567D" w:rsidRPr="004033BB">
        <w:rPr>
          <w:rFonts w:ascii="Arial" w:hAnsi="Arial" w:cs="Arial"/>
          <w:bCs/>
          <w:sz w:val="22"/>
          <w:szCs w:val="22"/>
          <w:vertAlign w:val="superscript"/>
          <w:lang w:val="es-ES"/>
        </w:rPr>
        <w:t>9</w:t>
      </w:r>
      <w:r w:rsidR="00D0567D" w:rsidRPr="004033BB">
        <w:rPr>
          <w:rFonts w:ascii="Arial" w:hAnsi="Arial" w:cs="Arial"/>
          <w:bCs/>
          <w:sz w:val="22"/>
          <w:szCs w:val="22"/>
          <w:lang w:val="es-ES"/>
        </w:rPr>
        <w:t xml:space="preserve"> (vida infinita).</w:t>
      </w:r>
      <w:r w:rsidR="00F73231" w:rsidRPr="004033BB">
        <w:rPr>
          <w:rFonts w:ascii="Arial" w:hAnsi="Arial" w:cs="Arial"/>
          <w:bCs/>
          <w:sz w:val="22"/>
          <w:szCs w:val="22"/>
          <w:lang w:val="es-ES"/>
        </w:rPr>
        <w:t xml:space="preserve"> </w:t>
      </w:r>
      <w:r w:rsidR="003F65B2" w:rsidRPr="004033BB">
        <w:rPr>
          <w:rFonts w:ascii="Arial" w:hAnsi="Arial" w:cs="Arial"/>
          <w:bCs/>
          <w:sz w:val="22"/>
          <w:szCs w:val="22"/>
          <w:lang w:val="es-ES"/>
        </w:rPr>
        <w:t xml:space="preserve">Además </w:t>
      </w:r>
      <w:r w:rsidR="001A037E" w:rsidRPr="004033BB">
        <w:rPr>
          <w:rFonts w:ascii="Arial" w:hAnsi="Arial" w:cs="Arial"/>
          <w:bCs/>
          <w:sz w:val="22"/>
          <w:szCs w:val="22"/>
          <w:lang w:val="es-ES"/>
        </w:rPr>
        <w:t xml:space="preserve">de lo anterior, </w:t>
      </w:r>
      <w:r w:rsidR="003F65B2" w:rsidRPr="004033BB">
        <w:rPr>
          <w:rFonts w:ascii="Arial" w:hAnsi="Arial" w:cs="Arial"/>
          <w:bCs/>
          <w:sz w:val="22"/>
          <w:szCs w:val="22"/>
          <w:lang w:val="es-ES"/>
        </w:rPr>
        <w:t>el programa solicita como dato</w:t>
      </w:r>
      <w:r w:rsidR="001A037E" w:rsidRPr="004033BB">
        <w:rPr>
          <w:rFonts w:ascii="Arial" w:hAnsi="Arial" w:cs="Arial"/>
          <w:bCs/>
          <w:sz w:val="22"/>
          <w:szCs w:val="22"/>
          <w:lang w:val="es-ES"/>
        </w:rPr>
        <w:t>s</w:t>
      </w:r>
      <w:r w:rsidR="003F65B2" w:rsidRPr="004919C1">
        <w:rPr>
          <w:rFonts w:ascii="Arial" w:hAnsi="Arial" w:cs="Arial"/>
          <w:bCs/>
          <w:sz w:val="22"/>
          <w:szCs w:val="22"/>
          <w:lang w:val="es-ES"/>
        </w:rPr>
        <w:t xml:space="preserve"> de entrada la </w:t>
      </w:r>
      <w:r w:rsidR="000E2A90" w:rsidRPr="004919C1">
        <w:rPr>
          <w:rFonts w:ascii="Arial" w:hAnsi="Arial" w:cs="Arial"/>
          <w:bCs/>
          <w:sz w:val="22"/>
          <w:szCs w:val="22"/>
          <w:lang w:val="es-ES"/>
        </w:rPr>
        <w:t xml:space="preserve">curva S-N </w:t>
      </w:r>
      <w:r w:rsidR="003F65B2" w:rsidRPr="004919C1">
        <w:rPr>
          <w:rFonts w:ascii="Arial" w:hAnsi="Arial" w:cs="Arial"/>
          <w:bCs/>
          <w:sz w:val="22"/>
          <w:szCs w:val="22"/>
          <w:lang w:val="es-ES"/>
        </w:rPr>
        <w:t>del material utilizado</w:t>
      </w:r>
      <w:r w:rsidR="000029A3">
        <w:rPr>
          <w:rFonts w:ascii="Arial" w:hAnsi="Arial" w:cs="Arial"/>
          <w:bCs/>
          <w:sz w:val="22"/>
          <w:szCs w:val="22"/>
          <w:lang w:val="es-ES"/>
        </w:rPr>
        <w:t xml:space="preserve"> siendo este </w:t>
      </w:r>
      <w:r w:rsidR="000E2A90" w:rsidRPr="004919C1">
        <w:rPr>
          <w:rFonts w:ascii="Arial" w:hAnsi="Arial" w:cs="Arial"/>
          <w:bCs/>
          <w:sz w:val="22"/>
          <w:szCs w:val="22"/>
          <w:lang w:val="es-ES"/>
        </w:rPr>
        <w:t>el acero ASTM A500 GC</w:t>
      </w:r>
      <w:r w:rsidR="003F65B2" w:rsidRPr="004919C1">
        <w:rPr>
          <w:rFonts w:ascii="Arial" w:hAnsi="Arial" w:cs="Arial"/>
          <w:bCs/>
          <w:sz w:val="22"/>
          <w:szCs w:val="22"/>
          <w:lang w:val="es-ES"/>
        </w:rPr>
        <w:t xml:space="preserve"> </w:t>
      </w:r>
      <w:r w:rsidR="00A1116B" w:rsidRPr="00A1116B">
        <w:rPr>
          <w:rFonts w:ascii="Arial" w:hAnsi="Arial" w:cs="Arial"/>
          <w:bCs/>
          <w:sz w:val="22"/>
          <w:szCs w:val="22"/>
          <w:lang w:val="es-ES"/>
        </w:rPr>
        <w:t>(</w:t>
      </w:r>
      <w:r w:rsidR="00A1116B" w:rsidRPr="00A1116B">
        <w:rPr>
          <w:rFonts w:ascii="Arial" w:hAnsi="Arial" w:cs="Arial"/>
          <w:bCs/>
          <w:i/>
          <w:sz w:val="22"/>
          <w:szCs w:val="22"/>
          <w:lang w:val="es-CO"/>
        </w:rPr>
        <w:t>ASM International</w:t>
      </w:r>
      <w:r w:rsidR="00A1116B" w:rsidRPr="00A1116B">
        <w:rPr>
          <w:rFonts w:ascii="Arial" w:hAnsi="Arial" w:cs="Arial"/>
          <w:bCs/>
          <w:sz w:val="22"/>
          <w:szCs w:val="22"/>
          <w:lang w:val="es-ES"/>
        </w:rPr>
        <w:t>, 2006)</w:t>
      </w:r>
      <w:r w:rsidR="0018022A">
        <w:rPr>
          <w:rFonts w:ascii="Arial" w:hAnsi="Arial" w:cs="Arial"/>
          <w:bCs/>
          <w:sz w:val="22"/>
          <w:szCs w:val="22"/>
          <w:lang w:val="es-ES"/>
        </w:rPr>
        <w:t>, mostrada en la Figura 13(c)</w:t>
      </w:r>
      <w:r w:rsidR="00D11D01" w:rsidRPr="004919C1">
        <w:rPr>
          <w:rFonts w:ascii="Arial" w:hAnsi="Arial" w:cs="Arial"/>
          <w:bCs/>
          <w:sz w:val="22"/>
          <w:szCs w:val="22"/>
          <w:lang w:val="es-ES"/>
        </w:rPr>
        <w:t>.</w:t>
      </w:r>
    </w:p>
    <w:p w:rsidR="00D11D01" w:rsidRPr="004919C1" w:rsidRDefault="005B7DAE" w:rsidP="006D2CDC">
      <w:pPr>
        <w:spacing w:before="120"/>
        <w:jc w:val="both"/>
        <w:rPr>
          <w:rFonts w:ascii="Arial" w:hAnsi="Arial" w:cs="Arial"/>
          <w:bCs/>
          <w:sz w:val="22"/>
          <w:szCs w:val="22"/>
          <w:lang w:val="es-ES"/>
        </w:rPr>
      </w:pPr>
      <w:r w:rsidRPr="004919C1">
        <w:rPr>
          <w:rFonts w:ascii="Arial" w:hAnsi="Arial" w:cs="Arial"/>
          <w:bCs/>
          <w:sz w:val="22"/>
          <w:szCs w:val="22"/>
          <w:lang w:val="es-ES"/>
        </w:rPr>
        <w:t xml:space="preserve">Con la finalidad de que el análisis </w:t>
      </w:r>
      <w:r w:rsidR="001A037E" w:rsidRPr="004919C1">
        <w:rPr>
          <w:rFonts w:ascii="Arial" w:hAnsi="Arial" w:cs="Arial"/>
          <w:bCs/>
          <w:sz w:val="22"/>
          <w:szCs w:val="22"/>
          <w:lang w:val="es-ES"/>
        </w:rPr>
        <w:t xml:space="preserve">fuese </w:t>
      </w:r>
      <w:r w:rsidRPr="004919C1">
        <w:rPr>
          <w:rFonts w:ascii="Arial" w:hAnsi="Arial" w:cs="Arial"/>
          <w:bCs/>
          <w:sz w:val="22"/>
          <w:szCs w:val="22"/>
          <w:lang w:val="es-ES"/>
        </w:rPr>
        <w:t>similar a las condiciones de tra</w:t>
      </w:r>
      <w:r w:rsidR="001A037E" w:rsidRPr="004919C1">
        <w:rPr>
          <w:rFonts w:ascii="Arial" w:hAnsi="Arial" w:cs="Arial"/>
          <w:bCs/>
          <w:sz w:val="22"/>
          <w:szCs w:val="22"/>
          <w:lang w:val="es-ES"/>
        </w:rPr>
        <w:t>bajo, se configuró</w:t>
      </w:r>
      <w:r w:rsidRPr="004919C1">
        <w:rPr>
          <w:rFonts w:ascii="Arial" w:hAnsi="Arial" w:cs="Arial"/>
          <w:bCs/>
          <w:sz w:val="22"/>
          <w:szCs w:val="22"/>
          <w:lang w:val="es-ES"/>
        </w:rPr>
        <w:t xml:space="preserve"> </w:t>
      </w:r>
      <w:r w:rsidR="00D47889" w:rsidRPr="004919C1">
        <w:rPr>
          <w:rFonts w:ascii="Arial" w:hAnsi="Arial" w:cs="Arial"/>
          <w:bCs/>
          <w:sz w:val="22"/>
          <w:szCs w:val="22"/>
          <w:lang w:val="es-ES"/>
        </w:rPr>
        <w:t>el</w:t>
      </w:r>
      <w:r w:rsidRPr="004919C1">
        <w:rPr>
          <w:rFonts w:ascii="Arial" w:hAnsi="Arial" w:cs="Arial"/>
          <w:bCs/>
          <w:sz w:val="22"/>
          <w:szCs w:val="22"/>
          <w:lang w:val="es-ES"/>
        </w:rPr>
        <w:t xml:space="preserve"> </w:t>
      </w:r>
      <w:proofErr w:type="spellStart"/>
      <w:r w:rsidRPr="006B73CA">
        <w:rPr>
          <w:rFonts w:ascii="Arial" w:hAnsi="Arial" w:cs="Arial"/>
          <w:bCs/>
          <w:sz w:val="22"/>
          <w:szCs w:val="22"/>
          <w:lang w:val="es-ES"/>
        </w:rPr>
        <w:t>Solver</w:t>
      </w:r>
      <w:proofErr w:type="spellEnd"/>
      <w:r w:rsidR="00D47889" w:rsidRPr="004919C1">
        <w:rPr>
          <w:rFonts w:ascii="Arial" w:hAnsi="Arial" w:cs="Arial"/>
          <w:bCs/>
          <w:sz w:val="22"/>
          <w:szCs w:val="22"/>
          <w:lang w:val="es-ES"/>
        </w:rPr>
        <w:t xml:space="preserve"> de </w:t>
      </w:r>
      <w:proofErr w:type="spellStart"/>
      <w:r w:rsidR="00D47889" w:rsidRPr="004919C1">
        <w:rPr>
          <w:rFonts w:ascii="Arial" w:hAnsi="Arial" w:cs="Arial"/>
          <w:bCs/>
          <w:sz w:val="22"/>
          <w:szCs w:val="22"/>
          <w:lang w:val="es-ES"/>
        </w:rPr>
        <w:t>Solidworks</w:t>
      </w:r>
      <w:proofErr w:type="spellEnd"/>
      <w:r w:rsidR="00677D6D">
        <w:rPr>
          <w:rFonts w:ascii="Arial" w:hAnsi="Arial" w:cs="Arial"/>
          <w:b/>
          <w:iCs/>
          <w:noProof/>
          <w:sz w:val="22"/>
          <w:szCs w:val="22"/>
          <w:lang w:val="es-ES"/>
        </w:rPr>
        <w:t>®</w:t>
      </w:r>
      <w:r w:rsidRPr="004919C1">
        <w:rPr>
          <w:rFonts w:ascii="Arial" w:hAnsi="Arial" w:cs="Arial"/>
          <w:bCs/>
          <w:sz w:val="22"/>
          <w:szCs w:val="22"/>
          <w:lang w:val="es-ES"/>
        </w:rPr>
        <w:t xml:space="preserve"> para tener en cuenta </w:t>
      </w:r>
      <w:r w:rsidR="00D64341" w:rsidRPr="004919C1">
        <w:rPr>
          <w:rFonts w:ascii="Arial" w:hAnsi="Arial" w:cs="Arial"/>
          <w:bCs/>
          <w:sz w:val="22"/>
          <w:szCs w:val="22"/>
          <w:lang w:val="es-ES"/>
        </w:rPr>
        <w:t>el</w:t>
      </w:r>
      <w:r w:rsidRPr="004919C1">
        <w:rPr>
          <w:rFonts w:ascii="Arial" w:hAnsi="Arial" w:cs="Arial"/>
          <w:bCs/>
          <w:sz w:val="22"/>
          <w:szCs w:val="22"/>
          <w:lang w:val="es-ES"/>
        </w:rPr>
        <w:t xml:space="preserve"> factor global </w:t>
      </w:r>
      <w:r w:rsidR="00D64341" w:rsidRPr="004919C1">
        <w:rPr>
          <w:rFonts w:ascii="Arial" w:hAnsi="Arial" w:cs="Arial"/>
          <w:bCs/>
          <w:sz w:val="22"/>
          <w:szCs w:val="22"/>
          <w:lang w:val="es-ES"/>
        </w:rPr>
        <w:t xml:space="preserve">de reducción de la fatiga </w:t>
      </w:r>
      <w:r w:rsidRPr="004919C1">
        <w:rPr>
          <w:rFonts w:ascii="Arial" w:hAnsi="Arial" w:cs="Arial"/>
          <w:bCs/>
          <w:sz w:val="22"/>
          <w:szCs w:val="22"/>
          <w:lang w:val="es-ES"/>
        </w:rPr>
        <w:t>Kc.</w:t>
      </w:r>
      <w:r w:rsidR="002D26E0" w:rsidRPr="004919C1">
        <w:rPr>
          <w:rFonts w:ascii="Arial" w:hAnsi="Arial" w:cs="Arial"/>
          <w:bCs/>
          <w:sz w:val="22"/>
          <w:szCs w:val="22"/>
          <w:lang w:val="es-ES"/>
        </w:rPr>
        <w:t xml:space="preserve"> </w:t>
      </w:r>
      <w:r w:rsidR="00C5612F">
        <w:rPr>
          <w:rFonts w:ascii="Arial" w:hAnsi="Arial" w:cs="Arial"/>
          <w:bCs/>
          <w:sz w:val="22"/>
          <w:szCs w:val="22"/>
          <w:lang w:val="es-ES"/>
        </w:rPr>
        <w:t>La variación de la carga se hace suponiendo una variación en el sentido de la carga de viento para la velocidad nominal de acuerdo con el tipo de terreno</w:t>
      </w:r>
      <w:r w:rsidR="00C5612F" w:rsidRPr="00381ADD">
        <w:rPr>
          <w:rFonts w:ascii="Arial" w:hAnsi="Arial" w:cs="Arial"/>
          <w:bCs/>
          <w:sz w:val="22"/>
          <w:szCs w:val="22"/>
          <w:lang w:val="es-ES"/>
        </w:rPr>
        <w:t xml:space="preserve">. </w:t>
      </w:r>
      <w:r w:rsidR="004E0FE4" w:rsidRPr="00381ADD">
        <w:rPr>
          <w:rFonts w:ascii="Arial" w:hAnsi="Arial" w:cs="Arial"/>
          <w:bCs/>
          <w:sz w:val="22"/>
          <w:szCs w:val="22"/>
          <w:lang w:val="es-ES"/>
        </w:rPr>
        <w:t>Introducidos y configurados todos los parámetros necesarios, se obtuvieron los resultados mostrados en la Figura 13(b).</w:t>
      </w:r>
      <w:r w:rsidR="004E0FE4">
        <w:rPr>
          <w:rFonts w:ascii="Arial" w:hAnsi="Arial" w:cs="Arial"/>
          <w:bCs/>
          <w:sz w:val="22"/>
          <w:szCs w:val="22"/>
          <w:lang w:val="es-ES"/>
        </w:rPr>
        <w:t xml:space="preserve"> </w:t>
      </w:r>
      <w:r w:rsidR="008F1885" w:rsidRPr="004919C1">
        <w:rPr>
          <w:rFonts w:ascii="Arial" w:hAnsi="Arial" w:cs="Arial"/>
          <w:bCs/>
          <w:sz w:val="22"/>
          <w:szCs w:val="22"/>
          <w:lang w:val="es-ES"/>
        </w:rPr>
        <w:t>E</w:t>
      </w:r>
      <w:r w:rsidR="00D11D01" w:rsidRPr="004919C1">
        <w:rPr>
          <w:rFonts w:ascii="Arial" w:hAnsi="Arial" w:cs="Arial"/>
          <w:bCs/>
          <w:sz w:val="22"/>
          <w:szCs w:val="22"/>
          <w:lang w:val="es-ES"/>
        </w:rPr>
        <w:t>l resultado muestra la varia</w:t>
      </w:r>
      <w:r w:rsidR="002F2577" w:rsidRPr="004919C1">
        <w:rPr>
          <w:rFonts w:ascii="Arial" w:hAnsi="Arial" w:cs="Arial"/>
          <w:bCs/>
          <w:sz w:val="22"/>
          <w:szCs w:val="22"/>
          <w:lang w:val="es-ES"/>
        </w:rPr>
        <w:t xml:space="preserve">ción del factor de carga el cual </w:t>
      </w:r>
      <w:r w:rsidR="007155BE" w:rsidRPr="004919C1">
        <w:rPr>
          <w:rFonts w:ascii="Arial" w:hAnsi="Arial" w:cs="Arial"/>
          <w:bCs/>
          <w:sz w:val="22"/>
          <w:szCs w:val="22"/>
          <w:lang w:val="es-ES"/>
        </w:rPr>
        <w:t>representa</w:t>
      </w:r>
      <w:r w:rsidR="002F2577" w:rsidRPr="004919C1">
        <w:rPr>
          <w:rFonts w:ascii="Arial" w:hAnsi="Arial" w:cs="Arial"/>
          <w:bCs/>
          <w:sz w:val="22"/>
          <w:szCs w:val="22"/>
          <w:lang w:val="es-ES"/>
        </w:rPr>
        <w:t xml:space="preserve"> el </w:t>
      </w:r>
      <w:r w:rsidR="007155BE" w:rsidRPr="004919C1">
        <w:rPr>
          <w:rFonts w:ascii="Arial" w:hAnsi="Arial" w:cs="Arial"/>
          <w:bCs/>
          <w:sz w:val="22"/>
          <w:szCs w:val="22"/>
          <w:lang w:val="es-ES"/>
        </w:rPr>
        <w:t>coeficiente</w:t>
      </w:r>
      <w:r w:rsidR="002F2577" w:rsidRPr="004919C1">
        <w:rPr>
          <w:rFonts w:ascii="Arial" w:hAnsi="Arial" w:cs="Arial"/>
          <w:bCs/>
          <w:sz w:val="22"/>
          <w:szCs w:val="22"/>
          <w:lang w:val="es-ES"/>
        </w:rPr>
        <w:t xml:space="preserve"> </w:t>
      </w:r>
      <w:r w:rsidR="007155BE" w:rsidRPr="004919C1">
        <w:rPr>
          <w:rFonts w:ascii="Arial" w:hAnsi="Arial" w:cs="Arial"/>
          <w:bCs/>
          <w:sz w:val="22"/>
          <w:szCs w:val="22"/>
          <w:lang w:val="es-ES"/>
        </w:rPr>
        <w:t>por el cual se debe multiplicar el esfuerzo alterno para producir una falla por fatiga, haciendo las veces de factor de seguridad</w:t>
      </w:r>
      <w:r w:rsidR="00D11D01" w:rsidRPr="00381ADD">
        <w:rPr>
          <w:rFonts w:ascii="Arial" w:hAnsi="Arial" w:cs="Arial"/>
          <w:bCs/>
          <w:sz w:val="22"/>
          <w:szCs w:val="22"/>
          <w:lang w:val="es-ES"/>
        </w:rPr>
        <w:t xml:space="preserve">. </w:t>
      </w:r>
      <w:r w:rsidR="00381ADD" w:rsidRPr="00381ADD">
        <w:rPr>
          <w:rFonts w:ascii="Arial" w:hAnsi="Arial" w:cs="Arial"/>
          <w:bCs/>
          <w:sz w:val="22"/>
          <w:szCs w:val="22"/>
          <w:lang w:val="es-ES"/>
        </w:rPr>
        <w:t xml:space="preserve">Mediante el uso de la </w:t>
      </w:r>
      <w:r w:rsidR="00CF7378">
        <w:rPr>
          <w:rFonts w:ascii="Arial" w:hAnsi="Arial" w:cs="Arial"/>
          <w:bCs/>
          <w:sz w:val="22"/>
          <w:szCs w:val="22"/>
          <w:lang w:val="es-ES"/>
        </w:rPr>
        <w:t>i</w:t>
      </w:r>
      <w:r w:rsidR="00381ADD" w:rsidRPr="00381ADD">
        <w:rPr>
          <w:rFonts w:ascii="Arial" w:hAnsi="Arial" w:cs="Arial"/>
          <w:bCs/>
          <w:sz w:val="22"/>
          <w:szCs w:val="22"/>
          <w:lang w:val="es-ES"/>
        </w:rPr>
        <w:t xml:space="preserve">nterfaz </w:t>
      </w:r>
      <w:r w:rsidR="00CF7378">
        <w:rPr>
          <w:rFonts w:ascii="Arial" w:hAnsi="Arial" w:cs="Arial"/>
          <w:bCs/>
          <w:sz w:val="22"/>
          <w:szCs w:val="22"/>
          <w:lang w:val="es-ES"/>
        </w:rPr>
        <w:t>g</w:t>
      </w:r>
      <w:r w:rsidR="00381ADD" w:rsidRPr="00381ADD">
        <w:rPr>
          <w:rFonts w:ascii="Arial" w:hAnsi="Arial" w:cs="Arial"/>
          <w:bCs/>
          <w:sz w:val="22"/>
          <w:szCs w:val="22"/>
          <w:lang w:val="es-ES"/>
        </w:rPr>
        <w:t>ráfica desarrollada</w:t>
      </w:r>
      <w:r w:rsidR="00D11D01" w:rsidRPr="004919C1">
        <w:rPr>
          <w:rFonts w:ascii="Arial" w:hAnsi="Arial" w:cs="Arial"/>
          <w:bCs/>
          <w:sz w:val="22"/>
          <w:szCs w:val="22"/>
          <w:lang w:val="es-ES"/>
        </w:rPr>
        <w:t xml:space="preserve">, el factor de seguridad hallado fue de 11.5283 (ver </w:t>
      </w:r>
      <w:r w:rsidR="00CB4BBE" w:rsidRPr="004919C1">
        <w:rPr>
          <w:rFonts w:ascii="Arial" w:hAnsi="Arial" w:cs="Arial"/>
          <w:bCs/>
          <w:sz w:val="22"/>
          <w:szCs w:val="22"/>
          <w:lang w:val="es-ES"/>
        </w:rPr>
        <w:t>Figura</w:t>
      </w:r>
      <w:r w:rsidR="00D11D01" w:rsidRPr="004919C1">
        <w:rPr>
          <w:rFonts w:ascii="Arial" w:hAnsi="Arial" w:cs="Arial"/>
          <w:bCs/>
          <w:sz w:val="22"/>
          <w:szCs w:val="22"/>
          <w:lang w:val="es-ES"/>
        </w:rPr>
        <w:t xml:space="preserve"> </w:t>
      </w:r>
      <w:r w:rsidR="00747FF0" w:rsidRPr="004919C1">
        <w:rPr>
          <w:rFonts w:ascii="Arial" w:hAnsi="Arial" w:cs="Arial"/>
          <w:bCs/>
          <w:sz w:val="22"/>
          <w:szCs w:val="22"/>
          <w:lang w:val="es-ES"/>
        </w:rPr>
        <w:t>12</w:t>
      </w:r>
      <w:r w:rsidR="00D11D01" w:rsidRPr="004919C1">
        <w:rPr>
          <w:rFonts w:ascii="Arial" w:hAnsi="Arial" w:cs="Arial"/>
          <w:bCs/>
          <w:sz w:val="22"/>
          <w:szCs w:val="22"/>
          <w:lang w:val="es-ES"/>
        </w:rPr>
        <w:t xml:space="preserve">) y el encontrado mediante el CAD </w:t>
      </w:r>
      <w:proofErr w:type="spellStart"/>
      <w:r w:rsidR="009035C3" w:rsidRPr="004919C1">
        <w:rPr>
          <w:rFonts w:ascii="Arial" w:hAnsi="Arial" w:cs="Arial"/>
          <w:bCs/>
          <w:sz w:val="22"/>
          <w:szCs w:val="22"/>
          <w:lang w:val="es-ES"/>
        </w:rPr>
        <w:t>SolidWorks</w:t>
      </w:r>
      <w:proofErr w:type="spellEnd"/>
      <w:r w:rsidR="00677D6D">
        <w:rPr>
          <w:rFonts w:ascii="Arial" w:hAnsi="Arial" w:cs="Arial"/>
          <w:b/>
          <w:iCs/>
          <w:noProof/>
          <w:sz w:val="22"/>
          <w:szCs w:val="22"/>
          <w:lang w:val="es-ES"/>
        </w:rPr>
        <w:t>®</w:t>
      </w:r>
      <w:r w:rsidR="00D11D01" w:rsidRPr="004919C1">
        <w:rPr>
          <w:rFonts w:ascii="Arial" w:hAnsi="Arial" w:cs="Arial"/>
          <w:bCs/>
          <w:sz w:val="22"/>
          <w:szCs w:val="22"/>
          <w:lang w:val="es-ES"/>
        </w:rPr>
        <w:t xml:space="preserve"> en el análisis actual fue de 10.335, una diferencia del 11.54%, lo cual se amerita a que el software tiene en cuenta no solo la magnitud absoluta de</w:t>
      </w:r>
      <w:r w:rsidR="00524C6B">
        <w:rPr>
          <w:rFonts w:ascii="Arial" w:hAnsi="Arial" w:cs="Arial"/>
          <w:bCs/>
          <w:sz w:val="22"/>
          <w:szCs w:val="22"/>
          <w:lang w:val="es-ES"/>
        </w:rPr>
        <w:t xml:space="preserve"> los esfuerzos en cada punto si</w:t>
      </w:r>
      <w:r w:rsidR="00D11D01" w:rsidRPr="004919C1">
        <w:rPr>
          <w:rFonts w:ascii="Arial" w:hAnsi="Arial" w:cs="Arial"/>
          <w:bCs/>
          <w:sz w:val="22"/>
          <w:szCs w:val="22"/>
          <w:lang w:val="es-ES"/>
        </w:rPr>
        <w:t>no también su variación en cada uno de los ejes coordenados.</w:t>
      </w:r>
    </w:p>
    <w:p w:rsidR="004D1C01" w:rsidRPr="004919C1" w:rsidRDefault="008927A5" w:rsidP="00E32A73">
      <w:pPr>
        <w:spacing w:before="120"/>
        <w:jc w:val="both"/>
        <w:rPr>
          <w:rFonts w:ascii="Arial" w:hAnsi="Arial" w:cs="Arial"/>
          <w:bCs/>
          <w:sz w:val="22"/>
          <w:szCs w:val="22"/>
          <w:lang w:val="es-ES"/>
        </w:rPr>
      </w:pPr>
      <w:r w:rsidRPr="004919C1">
        <w:rPr>
          <w:rFonts w:ascii="Arial" w:hAnsi="Arial" w:cs="Arial"/>
          <w:bCs/>
          <w:sz w:val="22"/>
          <w:szCs w:val="22"/>
          <w:lang w:val="es-ES"/>
        </w:rPr>
        <w:t>Luego</w:t>
      </w:r>
      <w:r w:rsidR="005B7DAE" w:rsidRPr="004919C1">
        <w:rPr>
          <w:rFonts w:ascii="Arial" w:hAnsi="Arial" w:cs="Arial"/>
          <w:bCs/>
          <w:sz w:val="22"/>
          <w:szCs w:val="22"/>
          <w:lang w:val="es-ES"/>
        </w:rPr>
        <w:t xml:space="preserve"> de esta confrontación de datos, es posible afirmar que la herramienta desarrollada como una interfaz gráfica brinda un alto porcentaje de confiabilidad en las respuestas que ofrece </w:t>
      </w:r>
      <w:r w:rsidR="00183A56">
        <w:rPr>
          <w:rFonts w:ascii="Arial" w:hAnsi="Arial" w:cs="Arial"/>
          <w:bCs/>
          <w:sz w:val="22"/>
          <w:szCs w:val="22"/>
          <w:lang w:val="es-ES"/>
        </w:rPr>
        <w:t>mediante</w:t>
      </w:r>
      <w:r w:rsidR="005B7DAE" w:rsidRPr="004919C1">
        <w:rPr>
          <w:rFonts w:ascii="Arial" w:hAnsi="Arial" w:cs="Arial"/>
          <w:bCs/>
          <w:sz w:val="22"/>
          <w:szCs w:val="22"/>
          <w:lang w:val="es-ES"/>
        </w:rPr>
        <w:t xml:space="preserve"> el análisis matemático bajo diferentes situ</w:t>
      </w:r>
      <w:r w:rsidR="003D7E82" w:rsidRPr="004919C1">
        <w:rPr>
          <w:rFonts w:ascii="Arial" w:hAnsi="Arial" w:cs="Arial"/>
          <w:bCs/>
          <w:sz w:val="22"/>
          <w:szCs w:val="22"/>
          <w:lang w:val="es-ES"/>
        </w:rPr>
        <w:t>aciones ambientales y de carga.</w:t>
      </w:r>
    </w:p>
    <w:p w:rsidR="003D7E82" w:rsidRPr="004919C1" w:rsidRDefault="003D7E82" w:rsidP="00182A97">
      <w:pPr>
        <w:jc w:val="both"/>
        <w:rPr>
          <w:rFonts w:ascii="Arial" w:hAnsi="Arial" w:cs="Arial"/>
          <w:bCs/>
          <w:sz w:val="22"/>
          <w:szCs w:val="22"/>
          <w:lang w:val="es-ES"/>
        </w:rPr>
      </w:pPr>
    </w:p>
    <w:p w:rsidR="001E4B8E" w:rsidRPr="004919C1" w:rsidRDefault="003A5ADA" w:rsidP="00182A97">
      <w:pPr>
        <w:pStyle w:val="Heading5"/>
        <w:spacing w:before="0" w:line="240" w:lineRule="auto"/>
        <w:rPr>
          <w:rFonts w:ascii="Arial" w:eastAsia="SimSun" w:hAnsi="Arial" w:cs="Arial"/>
          <w:b/>
          <w:bCs/>
          <w:color w:val="auto"/>
          <w:lang w:val="es-ES"/>
        </w:rPr>
      </w:pPr>
      <w:r w:rsidRPr="004919C1">
        <w:rPr>
          <w:rFonts w:ascii="Arial" w:eastAsia="SimSun" w:hAnsi="Arial" w:cs="Arial"/>
          <w:b/>
          <w:bCs/>
          <w:color w:val="auto"/>
          <w:lang w:val="es-ES"/>
        </w:rPr>
        <w:t>Conclusión</w:t>
      </w:r>
    </w:p>
    <w:p w:rsidR="003C76E5" w:rsidRDefault="003C76E5" w:rsidP="003C76E5">
      <w:pPr>
        <w:spacing w:before="120"/>
        <w:jc w:val="both"/>
        <w:rPr>
          <w:rFonts w:ascii="Arial" w:hAnsi="Arial" w:cs="Arial"/>
          <w:bCs/>
          <w:sz w:val="22"/>
          <w:szCs w:val="22"/>
          <w:lang w:val="es-ES"/>
        </w:rPr>
      </w:pPr>
      <w:r w:rsidRPr="004919C1">
        <w:rPr>
          <w:rFonts w:ascii="Arial" w:hAnsi="Arial" w:cs="Arial"/>
          <w:bCs/>
          <w:sz w:val="22"/>
          <w:szCs w:val="22"/>
          <w:lang w:val="es-ES"/>
        </w:rPr>
        <w:t>E</w:t>
      </w:r>
      <w:r>
        <w:rPr>
          <w:rFonts w:ascii="Arial" w:hAnsi="Arial" w:cs="Arial"/>
          <w:bCs/>
          <w:sz w:val="22"/>
          <w:szCs w:val="22"/>
          <w:lang w:val="es-ES"/>
        </w:rPr>
        <w:t>n e</w:t>
      </w:r>
      <w:r w:rsidRPr="004919C1">
        <w:rPr>
          <w:rFonts w:ascii="Arial" w:hAnsi="Arial" w:cs="Arial"/>
          <w:bCs/>
          <w:sz w:val="22"/>
          <w:szCs w:val="22"/>
          <w:lang w:val="es-ES"/>
        </w:rPr>
        <w:t>ste artículo</w:t>
      </w:r>
      <w:r>
        <w:rPr>
          <w:rFonts w:ascii="Arial" w:hAnsi="Arial" w:cs="Arial"/>
          <w:bCs/>
          <w:sz w:val="22"/>
          <w:szCs w:val="22"/>
          <w:lang w:val="es-ES"/>
        </w:rPr>
        <w:t xml:space="preserve"> se</w:t>
      </w:r>
      <w:r w:rsidRPr="004919C1">
        <w:rPr>
          <w:rFonts w:ascii="Arial" w:hAnsi="Arial" w:cs="Arial"/>
          <w:bCs/>
          <w:sz w:val="22"/>
          <w:szCs w:val="22"/>
          <w:lang w:val="es-ES"/>
        </w:rPr>
        <w:t xml:space="preserve"> </w:t>
      </w:r>
      <w:r>
        <w:rPr>
          <w:rFonts w:ascii="Arial" w:hAnsi="Arial" w:cs="Arial"/>
          <w:bCs/>
          <w:sz w:val="22"/>
          <w:szCs w:val="22"/>
          <w:lang w:val="es-ES"/>
        </w:rPr>
        <w:t xml:space="preserve">analizó la </w:t>
      </w:r>
      <w:r w:rsidRPr="004919C1">
        <w:rPr>
          <w:rFonts w:ascii="Arial" w:hAnsi="Arial" w:cs="Arial"/>
          <w:bCs/>
          <w:sz w:val="22"/>
          <w:szCs w:val="22"/>
          <w:lang w:val="es-ES"/>
        </w:rPr>
        <w:t xml:space="preserve"> seguridad estructural para sistemas de paneles solares orientables. Se consideraron los elementos estándares de un sistema orientable de seguimiento solar, y se determinaron las cargas</w:t>
      </w:r>
      <w:r>
        <w:rPr>
          <w:rFonts w:ascii="Arial" w:hAnsi="Arial" w:cs="Arial"/>
          <w:bCs/>
          <w:sz w:val="22"/>
          <w:szCs w:val="22"/>
          <w:lang w:val="es-ES"/>
        </w:rPr>
        <w:t>,</w:t>
      </w:r>
      <w:r w:rsidRPr="004919C1">
        <w:rPr>
          <w:rFonts w:ascii="Arial" w:hAnsi="Arial" w:cs="Arial"/>
          <w:bCs/>
          <w:sz w:val="22"/>
          <w:szCs w:val="22"/>
          <w:lang w:val="es-ES"/>
        </w:rPr>
        <w:t xml:space="preserve"> las masas</w:t>
      </w:r>
      <w:r>
        <w:rPr>
          <w:rFonts w:ascii="Arial" w:hAnsi="Arial" w:cs="Arial"/>
          <w:bCs/>
          <w:sz w:val="22"/>
          <w:szCs w:val="22"/>
          <w:lang w:val="es-ES"/>
        </w:rPr>
        <w:t xml:space="preserve">, las </w:t>
      </w:r>
      <w:r w:rsidRPr="004919C1">
        <w:rPr>
          <w:rFonts w:ascii="Arial" w:hAnsi="Arial" w:cs="Arial"/>
          <w:bCs/>
          <w:sz w:val="22"/>
          <w:szCs w:val="22"/>
          <w:lang w:val="es-ES"/>
        </w:rPr>
        <w:t>propiedades inerciales</w:t>
      </w:r>
      <w:r>
        <w:rPr>
          <w:rFonts w:ascii="Arial" w:hAnsi="Arial" w:cs="Arial"/>
          <w:bCs/>
          <w:sz w:val="22"/>
          <w:szCs w:val="22"/>
          <w:lang w:val="es-ES"/>
        </w:rPr>
        <w:t xml:space="preserve"> y los esfuerzos estáticos y dinámicos </w:t>
      </w:r>
      <w:r w:rsidRPr="004919C1">
        <w:rPr>
          <w:rFonts w:ascii="Arial" w:hAnsi="Arial" w:cs="Arial"/>
          <w:bCs/>
          <w:sz w:val="22"/>
          <w:szCs w:val="22"/>
          <w:lang w:val="es-ES"/>
        </w:rPr>
        <w:t>de los elementos</w:t>
      </w:r>
      <w:r>
        <w:rPr>
          <w:rFonts w:ascii="Arial" w:hAnsi="Arial" w:cs="Arial"/>
          <w:bCs/>
          <w:sz w:val="22"/>
          <w:szCs w:val="22"/>
          <w:lang w:val="es-ES"/>
        </w:rPr>
        <w:t xml:space="preserve"> de acuerdo con el entorno de trabajo.</w:t>
      </w:r>
      <w:r w:rsidRPr="004919C1">
        <w:rPr>
          <w:rFonts w:ascii="Arial" w:hAnsi="Arial" w:cs="Arial"/>
          <w:bCs/>
          <w:sz w:val="22"/>
          <w:szCs w:val="22"/>
          <w:lang w:val="es-ES"/>
        </w:rPr>
        <w:t xml:space="preserve"> </w:t>
      </w:r>
      <w:r>
        <w:rPr>
          <w:rFonts w:ascii="Arial" w:hAnsi="Arial" w:cs="Arial"/>
          <w:bCs/>
          <w:sz w:val="22"/>
          <w:szCs w:val="22"/>
          <w:lang w:val="es-ES"/>
        </w:rPr>
        <w:t>Una herramienta gr</w:t>
      </w:r>
      <w:r w:rsidRPr="004919C1">
        <w:rPr>
          <w:rFonts w:ascii="Arial" w:hAnsi="Arial" w:cs="Arial"/>
          <w:bCs/>
          <w:sz w:val="22"/>
          <w:szCs w:val="22"/>
          <w:lang w:val="es-ES"/>
        </w:rPr>
        <w:t>á</w:t>
      </w:r>
      <w:r>
        <w:rPr>
          <w:rFonts w:ascii="Arial" w:hAnsi="Arial" w:cs="Arial"/>
          <w:bCs/>
          <w:sz w:val="22"/>
          <w:szCs w:val="22"/>
          <w:lang w:val="es-ES"/>
        </w:rPr>
        <w:t>fica fue desarrollada y programada para un rango de operatividad de -</w:t>
      </w:r>
      <w:r w:rsidR="00C035AB">
        <w:rPr>
          <w:rFonts w:ascii="Arial" w:hAnsi="Arial" w:cs="Arial"/>
          <w:bCs/>
          <w:sz w:val="22"/>
          <w:szCs w:val="22"/>
          <w:lang w:val="es-ES"/>
        </w:rPr>
        <w:t>6</w:t>
      </w:r>
      <w:r>
        <w:rPr>
          <w:rFonts w:ascii="Arial" w:hAnsi="Arial" w:cs="Arial"/>
          <w:bCs/>
          <w:sz w:val="22"/>
          <w:szCs w:val="22"/>
          <w:lang w:val="es-ES"/>
        </w:rPr>
        <w:t xml:space="preserve">0 a </w:t>
      </w:r>
      <w:r w:rsidR="00C035AB">
        <w:rPr>
          <w:rFonts w:ascii="Arial" w:hAnsi="Arial" w:cs="Arial"/>
          <w:bCs/>
          <w:sz w:val="22"/>
          <w:szCs w:val="22"/>
          <w:lang w:val="es-ES"/>
        </w:rPr>
        <w:t>6</w:t>
      </w:r>
      <w:r>
        <w:rPr>
          <w:rFonts w:ascii="Arial" w:hAnsi="Arial" w:cs="Arial"/>
          <w:bCs/>
          <w:sz w:val="22"/>
          <w:szCs w:val="22"/>
          <w:lang w:val="es-ES"/>
        </w:rPr>
        <w:t>0 grados para el ángulo cenital. Esta herramienta se basó en un compendio de normas</w:t>
      </w:r>
      <w:r w:rsidR="007F095D">
        <w:rPr>
          <w:rFonts w:ascii="Arial" w:hAnsi="Arial" w:cs="Arial"/>
          <w:bCs/>
          <w:sz w:val="22"/>
          <w:szCs w:val="22"/>
          <w:lang w:val="es-ES"/>
        </w:rPr>
        <w:t xml:space="preserve"> internacionales</w:t>
      </w:r>
      <w:r>
        <w:rPr>
          <w:rFonts w:ascii="Arial" w:hAnsi="Arial" w:cs="Arial"/>
          <w:bCs/>
          <w:sz w:val="22"/>
          <w:szCs w:val="22"/>
          <w:lang w:val="es-ES"/>
        </w:rPr>
        <w:t xml:space="preserve"> </w:t>
      </w:r>
      <w:r w:rsidR="00D802AD">
        <w:rPr>
          <w:rFonts w:ascii="Arial" w:hAnsi="Arial" w:cs="Arial"/>
          <w:bCs/>
          <w:sz w:val="22"/>
          <w:szCs w:val="22"/>
          <w:lang w:val="es-ES"/>
        </w:rPr>
        <w:t>y</w:t>
      </w:r>
      <w:r>
        <w:rPr>
          <w:rFonts w:ascii="Arial" w:hAnsi="Arial" w:cs="Arial"/>
          <w:bCs/>
          <w:sz w:val="22"/>
          <w:szCs w:val="22"/>
          <w:lang w:val="es-ES"/>
        </w:rPr>
        <w:t xml:space="preserve"> ecuaciones aplicables a los tipos de esfuerzos a los cuales los elementos se encuentran sometidos. Los resultados de esta herramienta fueron verificados con aquellos obtenidos de elementos finitos en </w:t>
      </w:r>
      <w:proofErr w:type="spellStart"/>
      <w:r>
        <w:rPr>
          <w:rFonts w:ascii="Arial" w:hAnsi="Arial" w:cs="Arial"/>
          <w:bCs/>
          <w:sz w:val="22"/>
          <w:szCs w:val="22"/>
          <w:lang w:val="es-ES"/>
        </w:rPr>
        <w:t>SolidWorks</w:t>
      </w:r>
      <w:proofErr w:type="spellEnd"/>
      <w:r w:rsidR="00677D6D">
        <w:rPr>
          <w:rFonts w:ascii="Arial" w:hAnsi="Arial" w:cs="Arial"/>
          <w:b/>
          <w:iCs/>
          <w:noProof/>
          <w:sz w:val="22"/>
          <w:szCs w:val="22"/>
          <w:lang w:val="es-ES"/>
        </w:rPr>
        <w:t>®</w:t>
      </w:r>
      <w:r>
        <w:rPr>
          <w:rFonts w:ascii="Arial" w:hAnsi="Arial" w:cs="Arial"/>
          <w:bCs/>
          <w:sz w:val="22"/>
          <w:szCs w:val="22"/>
          <w:lang w:val="es-ES"/>
        </w:rPr>
        <w:t xml:space="preserve">. </w:t>
      </w:r>
      <w:r w:rsidR="008B44DD">
        <w:rPr>
          <w:rFonts w:ascii="Arial" w:hAnsi="Arial" w:cs="Arial"/>
          <w:bCs/>
          <w:sz w:val="22"/>
          <w:szCs w:val="22"/>
          <w:lang w:val="es-ES"/>
        </w:rPr>
        <w:t>L</w:t>
      </w:r>
      <w:r w:rsidR="00CF7378">
        <w:rPr>
          <w:rFonts w:ascii="Arial" w:hAnsi="Arial" w:cs="Arial"/>
          <w:bCs/>
          <w:sz w:val="22"/>
          <w:szCs w:val="22"/>
          <w:lang w:val="es-ES"/>
        </w:rPr>
        <w:t>a</w:t>
      </w:r>
      <w:r>
        <w:rPr>
          <w:rFonts w:ascii="Arial" w:hAnsi="Arial" w:cs="Arial"/>
          <w:bCs/>
          <w:sz w:val="22"/>
          <w:szCs w:val="22"/>
          <w:lang w:val="es-ES"/>
        </w:rPr>
        <w:t>s</w:t>
      </w:r>
      <w:r w:rsidR="00CF7378">
        <w:rPr>
          <w:rFonts w:ascii="Arial" w:hAnsi="Arial" w:cs="Arial"/>
          <w:bCs/>
          <w:sz w:val="22"/>
          <w:szCs w:val="22"/>
          <w:lang w:val="es-ES"/>
        </w:rPr>
        <w:t xml:space="preserve"> diferencias en los factores de seguridad </w:t>
      </w:r>
      <w:r>
        <w:rPr>
          <w:rFonts w:ascii="Arial" w:hAnsi="Arial" w:cs="Arial"/>
          <w:bCs/>
          <w:sz w:val="22"/>
          <w:szCs w:val="22"/>
          <w:lang w:val="es-ES"/>
        </w:rPr>
        <w:t>obtenidos s</w:t>
      </w:r>
      <w:r w:rsidR="00CF7378">
        <w:rPr>
          <w:rFonts w:ascii="Arial" w:hAnsi="Arial" w:cs="Arial"/>
          <w:bCs/>
          <w:sz w:val="22"/>
          <w:szCs w:val="22"/>
          <w:lang w:val="es-ES"/>
        </w:rPr>
        <w:t>e deben</w:t>
      </w:r>
      <w:r>
        <w:rPr>
          <w:rFonts w:ascii="Arial" w:hAnsi="Arial" w:cs="Arial"/>
          <w:bCs/>
          <w:sz w:val="22"/>
          <w:szCs w:val="22"/>
          <w:lang w:val="es-ES"/>
        </w:rPr>
        <w:t xml:space="preserve"> a que los concentradores de esfuerzos no han sido aun </w:t>
      </w:r>
      <w:r w:rsidR="00D802AD">
        <w:rPr>
          <w:rFonts w:ascii="Arial" w:hAnsi="Arial" w:cs="Arial"/>
          <w:bCs/>
          <w:sz w:val="22"/>
          <w:szCs w:val="22"/>
          <w:lang w:val="es-ES"/>
        </w:rPr>
        <w:t>integrados a</w:t>
      </w:r>
      <w:r>
        <w:rPr>
          <w:rFonts w:ascii="Arial" w:hAnsi="Arial" w:cs="Arial"/>
          <w:bCs/>
          <w:sz w:val="22"/>
          <w:szCs w:val="22"/>
          <w:lang w:val="es-ES"/>
        </w:rPr>
        <w:t xml:space="preserve">l GUI, por lo cual los resultados de la GUI presentada deben tomarse con un factor de seguridad resultante de </w:t>
      </w:r>
      <w:r w:rsidR="00CF7378">
        <w:rPr>
          <w:rFonts w:ascii="Arial" w:hAnsi="Arial" w:cs="Arial"/>
          <w:bCs/>
          <w:sz w:val="22"/>
          <w:szCs w:val="22"/>
          <w:lang w:val="es-ES"/>
        </w:rPr>
        <w:t>al menos 3.0, tanto para carga estática como para fatiga, de manera que se garantice seguridad</w:t>
      </w:r>
      <w:r w:rsidR="00CD0417">
        <w:rPr>
          <w:rFonts w:ascii="Arial" w:hAnsi="Arial" w:cs="Arial"/>
          <w:bCs/>
          <w:sz w:val="22"/>
          <w:szCs w:val="22"/>
          <w:lang w:val="es-ES"/>
        </w:rPr>
        <w:t xml:space="preserve"> estructural</w:t>
      </w:r>
      <w:r w:rsidR="00CF7378">
        <w:rPr>
          <w:rFonts w:ascii="Arial" w:hAnsi="Arial" w:cs="Arial"/>
          <w:bCs/>
          <w:sz w:val="22"/>
          <w:szCs w:val="22"/>
          <w:lang w:val="es-ES"/>
        </w:rPr>
        <w:t>.</w:t>
      </w:r>
      <w:r>
        <w:rPr>
          <w:rFonts w:ascii="Arial" w:hAnsi="Arial" w:cs="Arial"/>
          <w:bCs/>
          <w:sz w:val="22"/>
          <w:szCs w:val="22"/>
          <w:lang w:val="es-ES"/>
        </w:rPr>
        <w:t xml:space="preserve"> </w:t>
      </w:r>
    </w:p>
    <w:p w:rsidR="003D7E82" w:rsidRPr="004919C1" w:rsidRDefault="003C76E5" w:rsidP="003C76E5">
      <w:pPr>
        <w:spacing w:before="120"/>
        <w:jc w:val="both"/>
        <w:rPr>
          <w:rFonts w:ascii="Arial" w:hAnsi="Arial" w:cs="Arial"/>
          <w:bCs/>
          <w:sz w:val="22"/>
          <w:szCs w:val="22"/>
          <w:lang w:val="es-ES"/>
        </w:rPr>
      </w:pPr>
      <w:r w:rsidRPr="004919C1">
        <w:rPr>
          <w:rFonts w:ascii="Arial" w:hAnsi="Arial" w:cs="Arial"/>
          <w:bCs/>
          <w:sz w:val="22"/>
          <w:szCs w:val="22"/>
          <w:lang w:val="es-ES"/>
        </w:rPr>
        <w:t xml:space="preserve">La interfaz gráfica </w:t>
      </w:r>
      <w:r>
        <w:rPr>
          <w:rFonts w:ascii="Arial" w:hAnsi="Arial" w:cs="Arial"/>
          <w:bCs/>
          <w:sz w:val="22"/>
          <w:szCs w:val="22"/>
          <w:lang w:val="es-ES"/>
        </w:rPr>
        <w:t xml:space="preserve">desarrollada en este trabajo </w:t>
      </w:r>
      <w:r w:rsidRPr="004919C1">
        <w:rPr>
          <w:rFonts w:ascii="Arial" w:hAnsi="Arial" w:cs="Arial"/>
          <w:bCs/>
          <w:sz w:val="22"/>
          <w:szCs w:val="22"/>
          <w:lang w:val="es-ES"/>
        </w:rPr>
        <w:t>constituye</w:t>
      </w:r>
      <w:r>
        <w:rPr>
          <w:rFonts w:ascii="Arial" w:hAnsi="Arial" w:cs="Arial"/>
          <w:bCs/>
          <w:sz w:val="22"/>
          <w:szCs w:val="22"/>
          <w:lang w:val="es-ES"/>
        </w:rPr>
        <w:t xml:space="preserve"> </w:t>
      </w:r>
      <w:r w:rsidRPr="004919C1">
        <w:rPr>
          <w:rFonts w:ascii="Arial" w:hAnsi="Arial" w:cs="Arial"/>
          <w:bCs/>
          <w:sz w:val="22"/>
          <w:szCs w:val="22"/>
          <w:lang w:val="es-ES"/>
        </w:rPr>
        <w:t>una herramienta</w:t>
      </w:r>
      <w:r>
        <w:rPr>
          <w:rFonts w:ascii="Arial" w:hAnsi="Arial" w:cs="Arial"/>
          <w:bCs/>
          <w:sz w:val="22"/>
          <w:szCs w:val="22"/>
          <w:lang w:val="es-ES"/>
        </w:rPr>
        <w:t xml:space="preserve"> </w:t>
      </w:r>
      <w:r w:rsidR="00965959">
        <w:rPr>
          <w:rFonts w:ascii="Arial" w:hAnsi="Arial" w:cs="Arial"/>
          <w:bCs/>
          <w:sz w:val="22"/>
          <w:szCs w:val="22"/>
          <w:lang w:val="es-ES"/>
        </w:rPr>
        <w:t xml:space="preserve">muy oportuna en </w:t>
      </w:r>
      <w:r w:rsidRPr="004919C1">
        <w:rPr>
          <w:rFonts w:ascii="Arial" w:hAnsi="Arial" w:cs="Arial"/>
          <w:bCs/>
          <w:sz w:val="22"/>
          <w:szCs w:val="22"/>
          <w:lang w:val="es-ES"/>
        </w:rPr>
        <w:t>l</w:t>
      </w:r>
      <w:r w:rsidR="00965959">
        <w:rPr>
          <w:rFonts w:ascii="Arial" w:hAnsi="Arial" w:cs="Arial"/>
          <w:bCs/>
          <w:sz w:val="22"/>
          <w:szCs w:val="22"/>
          <w:lang w:val="es-ES"/>
        </w:rPr>
        <w:t>a fase inicial del</w:t>
      </w:r>
      <w:r w:rsidRPr="004919C1">
        <w:rPr>
          <w:rFonts w:ascii="Arial" w:hAnsi="Arial" w:cs="Arial"/>
          <w:bCs/>
          <w:sz w:val="22"/>
          <w:szCs w:val="22"/>
          <w:lang w:val="es-ES"/>
        </w:rPr>
        <w:t xml:space="preserve"> diseño de sistemas orientables de paneles solares</w:t>
      </w:r>
      <w:r>
        <w:rPr>
          <w:rFonts w:ascii="Arial" w:hAnsi="Arial" w:cs="Arial"/>
          <w:bCs/>
          <w:sz w:val="22"/>
          <w:szCs w:val="22"/>
          <w:lang w:val="es-ES"/>
        </w:rPr>
        <w:t>, permitiendo una rápida evaluación y toma de decisión. Esta herramienta puede ser usada</w:t>
      </w:r>
      <w:r w:rsidRPr="004919C1">
        <w:rPr>
          <w:rFonts w:ascii="Arial" w:hAnsi="Arial" w:cs="Arial"/>
          <w:bCs/>
          <w:sz w:val="22"/>
          <w:szCs w:val="22"/>
          <w:lang w:val="es-ES"/>
        </w:rPr>
        <w:t xml:space="preserve"> previa</w:t>
      </w:r>
      <w:r>
        <w:rPr>
          <w:rFonts w:ascii="Arial" w:hAnsi="Arial" w:cs="Arial"/>
          <w:bCs/>
          <w:sz w:val="22"/>
          <w:szCs w:val="22"/>
          <w:lang w:val="es-ES"/>
        </w:rPr>
        <w:t>mente</w:t>
      </w:r>
      <w:r w:rsidRPr="004919C1">
        <w:rPr>
          <w:rFonts w:ascii="Arial" w:hAnsi="Arial" w:cs="Arial"/>
          <w:bCs/>
          <w:sz w:val="22"/>
          <w:szCs w:val="22"/>
          <w:lang w:val="es-ES"/>
        </w:rPr>
        <w:t xml:space="preserve"> a las etapas de</w:t>
      </w:r>
      <w:r w:rsidR="00CF7378">
        <w:rPr>
          <w:rFonts w:ascii="Arial" w:hAnsi="Arial" w:cs="Arial"/>
          <w:bCs/>
          <w:sz w:val="22"/>
          <w:szCs w:val="22"/>
          <w:lang w:val="es-ES"/>
        </w:rPr>
        <w:t>:</w:t>
      </w:r>
      <w:r w:rsidRPr="004919C1">
        <w:rPr>
          <w:rFonts w:ascii="Arial" w:hAnsi="Arial" w:cs="Arial"/>
          <w:bCs/>
          <w:sz w:val="22"/>
          <w:szCs w:val="22"/>
          <w:lang w:val="es-ES"/>
        </w:rPr>
        <w:t xml:space="preserve"> </w:t>
      </w:r>
      <w:r w:rsidR="00965959">
        <w:rPr>
          <w:rFonts w:ascii="Arial" w:hAnsi="Arial" w:cs="Arial"/>
          <w:bCs/>
          <w:sz w:val="22"/>
          <w:szCs w:val="22"/>
          <w:lang w:val="es-ES"/>
        </w:rPr>
        <w:t>Diseño y selección de actuadores, e</w:t>
      </w:r>
      <w:r w:rsidRPr="004919C1">
        <w:rPr>
          <w:rFonts w:ascii="Arial" w:hAnsi="Arial" w:cs="Arial"/>
          <w:bCs/>
          <w:sz w:val="22"/>
          <w:szCs w:val="22"/>
          <w:lang w:val="es-ES"/>
        </w:rPr>
        <w:t xml:space="preserve">valuación de la sostenibilidad, CAD, diseño del sistema de control, costos, </w:t>
      </w:r>
      <w:r w:rsidR="00CF7378">
        <w:rPr>
          <w:rFonts w:ascii="Arial" w:hAnsi="Arial" w:cs="Arial"/>
          <w:bCs/>
          <w:sz w:val="22"/>
          <w:szCs w:val="22"/>
          <w:lang w:val="es-ES"/>
        </w:rPr>
        <w:t xml:space="preserve">y </w:t>
      </w:r>
      <w:r w:rsidRPr="004919C1">
        <w:rPr>
          <w:rFonts w:ascii="Arial" w:hAnsi="Arial" w:cs="Arial"/>
          <w:bCs/>
          <w:sz w:val="22"/>
          <w:szCs w:val="22"/>
          <w:lang w:val="es-ES"/>
        </w:rPr>
        <w:t xml:space="preserve">construcción. </w:t>
      </w:r>
      <w:r>
        <w:rPr>
          <w:rFonts w:ascii="Arial" w:hAnsi="Arial" w:cs="Arial"/>
          <w:bCs/>
          <w:sz w:val="22"/>
          <w:szCs w:val="22"/>
          <w:lang w:val="es-ES"/>
        </w:rPr>
        <w:t>Como un trabajo derivado de este artículo, se propone como una siguiente fase la evaluación de la sostenibilidad del sistema de seguimiento de la estructura.</w:t>
      </w:r>
      <w:r w:rsidR="00D802AD">
        <w:rPr>
          <w:rFonts w:ascii="Arial" w:hAnsi="Arial" w:cs="Arial"/>
          <w:bCs/>
          <w:sz w:val="22"/>
          <w:szCs w:val="22"/>
          <w:lang w:val="es-ES"/>
        </w:rPr>
        <w:t xml:space="preserve"> Actualmente se está integrando el factor de concentración de esfuerzos en el cálculo de los factores de seguridad tanto estático como a fatiga.</w:t>
      </w:r>
    </w:p>
    <w:p w:rsidR="00D47889" w:rsidRPr="004919C1" w:rsidRDefault="00D47889" w:rsidP="00182A97">
      <w:pPr>
        <w:jc w:val="both"/>
        <w:rPr>
          <w:rFonts w:ascii="Arial" w:hAnsi="Arial" w:cs="Arial"/>
          <w:bCs/>
          <w:sz w:val="22"/>
          <w:szCs w:val="22"/>
          <w:lang w:val="es-ES"/>
        </w:rPr>
      </w:pPr>
    </w:p>
    <w:p w:rsidR="002D26E0" w:rsidRPr="004919C1" w:rsidRDefault="002D26E0" w:rsidP="00182A97">
      <w:pPr>
        <w:pStyle w:val="BodyText"/>
        <w:spacing w:after="0" w:line="240" w:lineRule="auto"/>
        <w:ind w:firstLine="0"/>
        <w:rPr>
          <w:rFonts w:ascii="Arial" w:hAnsi="Arial" w:cs="Arial"/>
          <w:bCs/>
          <w:sz w:val="22"/>
          <w:szCs w:val="22"/>
          <w:lang w:val="es-ES"/>
        </w:rPr>
      </w:pPr>
      <w:r w:rsidRPr="004919C1">
        <w:rPr>
          <w:rFonts w:ascii="Arial" w:hAnsi="Arial" w:cs="Arial"/>
          <w:b/>
          <w:bCs/>
          <w:spacing w:val="0"/>
          <w:sz w:val="22"/>
          <w:szCs w:val="22"/>
          <w:lang w:val="es-CO"/>
        </w:rPr>
        <w:t>Agradecimientos</w:t>
      </w:r>
    </w:p>
    <w:p w:rsidR="002D26E0" w:rsidRPr="004919C1" w:rsidRDefault="00D802AD" w:rsidP="00E32A73">
      <w:pPr>
        <w:spacing w:before="120"/>
        <w:jc w:val="both"/>
        <w:rPr>
          <w:rFonts w:ascii="Arial" w:hAnsi="Arial" w:cs="Arial"/>
          <w:bCs/>
          <w:sz w:val="22"/>
          <w:szCs w:val="22"/>
          <w:lang w:val="es-ES"/>
        </w:rPr>
      </w:pPr>
      <w:r>
        <w:rPr>
          <w:rFonts w:ascii="Arial" w:hAnsi="Arial" w:cs="Arial"/>
          <w:bCs/>
          <w:sz w:val="22"/>
          <w:szCs w:val="22"/>
          <w:lang w:val="es-ES"/>
        </w:rPr>
        <w:t>A</w:t>
      </w:r>
      <w:r w:rsidR="002D26E0" w:rsidRPr="004919C1">
        <w:rPr>
          <w:rFonts w:ascii="Arial" w:hAnsi="Arial" w:cs="Arial"/>
          <w:bCs/>
          <w:sz w:val="22"/>
          <w:szCs w:val="22"/>
          <w:lang w:val="es-ES"/>
        </w:rPr>
        <w:t xml:space="preserve"> la Vicerrectoría de Investigaciones, Extensión y Proyección Social de la U</w:t>
      </w:r>
      <w:r>
        <w:rPr>
          <w:rFonts w:ascii="Arial" w:hAnsi="Arial" w:cs="Arial"/>
          <w:bCs/>
          <w:sz w:val="22"/>
          <w:szCs w:val="22"/>
          <w:lang w:val="es-ES"/>
        </w:rPr>
        <w:t>.</w:t>
      </w:r>
      <w:r w:rsidR="002D26E0" w:rsidRPr="004919C1">
        <w:rPr>
          <w:rFonts w:ascii="Arial" w:hAnsi="Arial" w:cs="Arial"/>
          <w:bCs/>
          <w:sz w:val="22"/>
          <w:szCs w:val="22"/>
          <w:lang w:val="es-ES"/>
        </w:rPr>
        <w:t xml:space="preserve"> del Atlántico.</w:t>
      </w:r>
    </w:p>
    <w:p w:rsidR="00DB7CDB" w:rsidRPr="004919C1" w:rsidRDefault="00DB7CDB" w:rsidP="00182A97">
      <w:pPr>
        <w:pStyle w:val="BodyText"/>
        <w:spacing w:after="0" w:line="240" w:lineRule="auto"/>
        <w:ind w:firstLine="0"/>
        <w:rPr>
          <w:rFonts w:ascii="Arial" w:hAnsi="Arial" w:cs="Arial"/>
          <w:b/>
          <w:bCs/>
          <w:spacing w:val="0"/>
          <w:sz w:val="22"/>
          <w:szCs w:val="22"/>
          <w:lang w:val="es-ES"/>
        </w:rPr>
      </w:pPr>
    </w:p>
    <w:p w:rsidR="009A5850" w:rsidRPr="004919C1" w:rsidRDefault="00D924D7" w:rsidP="00B84451">
      <w:pPr>
        <w:pStyle w:val="BodyText"/>
        <w:spacing w:line="240" w:lineRule="auto"/>
        <w:ind w:firstLine="0"/>
        <w:rPr>
          <w:rFonts w:ascii="Arial" w:hAnsi="Arial" w:cs="Arial"/>
          <w:bCs/>
          <w:spacing w:val="0"/>
          <w:sz w:val="22"/>
          <w:szCs w:val="22"/>
        </w:rPr>
      </w:pPr>
      <w:proofErr w:type="spellStart"/>
      <w:r w:rsidRPr="004919C1">
        <w:rPr>
          <w:rFonts w:ascii="Arial" w:hAnsi="Arial" w:cs="Arial"/>
          <w:b/>
          <w:bCs/>
          <w:spacing w:val="0"/>
          <w:sz w:val="22"/>
          <w:szCs w:val="22"/>
        </w:rPr>
        <w:t>Referencias</w:t>
      </w:r>
      <w:proofErr w:type="spellEnd"/>
    </w:p>
    <w:p w:rsidR="00043237" w:rsidRPr="00E21D98" w:rsidRDefault="00A1116B" w:rsidP="00043237">
      <w:pPr>
        <w:tabs>
          <w:tab w:val="left" w:pos="1418"/>
        </w:tabs>
        <w:ind w:left="540" w:hanging="540"/>
        <w:jc w:val="both"/>
        <w:rPr>
          <w:rFonts w:ascii="Arial" w:hAnsi="Arial" w:cs="Arial"/>
          <w:bCs/>
          <w:sz w:val="22"/>
          <w:szCs w:val="22"/>
        </w:rPr>
      </w:pPr>
      <w:proofErr w:type="gramStart"/>
      <w:r w:rsidRPr="00A1116B">
        <w:rPr>
          <w:rFonts w:ascii="Arial" w:hAnsi="Arial" w:cs="Arial"/>
          <w:bCs/>
          <w:sz w:val="22"/>
          <w:szCs w:val="22"/>
        </w:rPr>
        <w:t>ACI Committee 318.</w:t>
      </w:r>
      <w:proofErr w:type="gramEnd"/>
      <w:r w:rsidRPr="00A1116B">
        <w:rPr>
          <w:rFonts w:ascii="Arial" w:hAnsi="Arial" w:cs="Arial"/>
          <w:bCs/>
          <w:sz w:val="22"/>
          <w:szCs w:val="22"/>
        </w:rPr>
        <w:t xml:space="preserve"> (2011)</w:t>
      </w:r>
      <w:r w:rsidR="0062000C" w:rsidRPr="00E21D98">
        <w:rPr>
          <w:rFonts w:ascii="Arial" w:hAnsi="Arial" w:cs="Arial"/>
          <w:bCs/>
          <w:sz w:val="22"/>
          <w:szCs w:val="22"/>
        </w:rPr>
        <w:t xml:space="preserve">. </w:t>
      </w:r>
      <w:r w:rsidR="009A5850" w:rsidRPr="00E21D98">
        <w:rPr>
          <w:rFonts w:ascii="Arial" w:hAnsi="Arial" w:cs="Arial"/>
          <w:bCs/>
          <w:i/>
          <w:sz w:val="22"/>
          <w:szCs w:val="22"/>
        </w:rPr>
        <w:t>Building code requirements for structural concrete (ACI 318-11) and commentary (ACI 318R-02)</w:t>
      </w:r>
      <w:r w:rsidR="009A5850" w:rsidRPr="00E21D98">
        <w:rPr>
          <w:rFonts w:ascii="Arial" w:hAnsi="Arial" w:cs="Arial"/>
          <w:bCs/>
          <w:sz w:val="22"/>
          <w:szCs w:val="22"/>
        </w:rPr>
        <w:t xml:space="preserve">. Michigan, </w:t>
      </w:r>
      <w:r w:rsidR="0062000C" w:rsidRPr="00E21D98">
        <w:rPr>
          <w:rFonts w:ascii="Arial" w:hAnsi="Arial" w:cs="Arial"/>
          <w:bCs/>
          <w:sz w:val="22"/>
          <w:szCs w:val="22"/>
        </w:rPr>
        <w:t>USA:</w:t>
      </w:r>
      <w:r w:rsidR="009A5850" w:rsidRPr="00E21D98">
        <w:rPr>
          <w:rFonts w:ascii="Arial" w:hAnsi="Arial" w:cs="Arial"/>
          <w:bCs/>
          <w:sz w:val="22"/>
          <w:szCs w:val="22"/>
        </w:rPr>
        <w:t xml:space="preserve"> </w:t>
      </w:r>
      <w:r w:rsidR="0062000C" w:rsidRPr="00E21D98">
        <w:rPr>
          <w:rFonts w:ascii="Arial" w:hAnsi="Arial" w:cs="Arial"/>
          <w:bCs/>
          <w:sz w:val="22"/>
          <w:szCs w:val="22"/>
        </w:rPr>
        <w:t>Farmington Hills</w:t>
      </w:r>
      <w:r w:rsidR="003D7E82" w:rsidRPr="00E21D98">
        <w:rPr>
          <w:rFonts w:ascii="Arial" w:hAnsi="Arial" w:cs="Arial"/>
          <w:bCs/>
          <w:sz w:val="22"/>
          <w:szCs w:val="22"/>
        </w:rPr>
        <w:t>.</w:t>
      </w:r>
    </w:p>
    <w:p w:rsidR="00043237" w:rsidRPr="00E21D98" w:rsidRDefault="00A1116B" w:rsidP="00043237">
      <w:pPr>
        <w:tabs>
          <w:tab w:val="left" w:pos="1418"/>
        </w:tabs>
        <w:ind w:left="540" w:hanging="540"/>
        <w:jc w:val="both"/>
        <w:rPr>
          <w:rFonts w:ascii="Arial" w:hAnsi="Arial" w:cs="Arial"/>
          <w:bCs/>
          <w:sz w:val="22"/>
          <w:szCs w:val="22"/>
        </w:rPr>
      </w:pPr>
      <w:proofErr w:type="gramStart"/>
      <w:r w:rsidRPr="00A1116B">
        <w:rPr>
          <w:rFonts w:ascii="Arial" w:hAnsi="Arial" w:cs="Arial"/>
          <w:bCs/>
          <w:sz w:val="22"/>
          <w:szCs w:val="22"/>
        </w:rPr>
        <w:t>AISC Committee on Specifications.</w:t>
      </w:r>
      <w:proofErr w:type="gramEnd"/>
      <w:r w:rsidRPr="00A1116B">
        <w:rPr>
          <w:rFonts w:ascii="Arial" w:hAnsi="Arial" w:cs="Arial"/>
          <w:bCs/>
          <w:sz w:val="22"/>
          <w:szCs w:val="22"/>
        </w:rPr>
        <w:t xml:space="preserve"> </w:t>
      </w:r>
      <w:proofErr w:type="gramStart"/>
      <w:r w:rsidRPr="00A1116B">
        <w:rPr>
          <w:rFonts w:ascii="Arial" w:hAnsi="Arial" w:cs="Arial"/>
          <w:bCs/>
          <w:sz w:val="22"/>
          <w:szCs w:val="22"/>
        </w:rPr>
        <w:t>(2000)</w:t>
      </w:r>
      <w:r w:rsidR="0062000C" w:rsidRPr="00E21D98">
        <w:rPr>
          <w:rFonts w:ascii="Arial" w:hAnsi="Arial" w:cs="Arial"/>
          <w:bCs/>
          <w:sz w:val="22"/>
          <w:szCs w:val="22"/>
        </w:rPr>
        <w:t>.</w:t>
      </w:r>
      <w:r w:rsidR="004E0FE4">
        <w:rPr>
          <w:rFonts w:ascii="Arial" w:hAnsi="Arial" w:cs="Arial"/>
          <w:bCs/>
          <w:sz w:val="22"/>
          <w:szCs w:val="22"/>
        </w:rPr>
        <w:t xml:space="preserve"> </w:t>
      </w:r>
      <w:r w:rsidR="009A5850" w:rsidRPr="00E21D98">
        <w:rPr>
          <w:rFonts w:ascii="Arial" w:hAnsi="Arial" w:cs="Arial"/>
          <w:bCs/>
          <w:i/>
          <w:sz w:val="22"/>
          <w:szCs w:val="22"/>
        </w:rPr>
        <w:t>Load and resistance factor design specification</w:t>
      </w:r>
      <w:r w:rsidR="00263D77" w:rsidRPr="00E21D98">
        <w:rPr>
          <w:rFonts w:ascii="Arial" w:hAnsi="Arial" w:cs="Arial"/>
          <w:bCs/>
          <w:sz w:val="22"/>
          <w:szCs w:val="22"/>
        </w:rPr>
        <w:t xml:space="preserve"> </w:t>
      </w:r>
      <w:r w:rsidR="00263D77" w:rsidRPr="00E21D98">
        <w:rPr>
          <w:rFonts w:ascii="Arial" w:hAnsi="Arial" w:cs="Arial"/>
          <w:bCs/>
          <w:i/>
          <w:sz w:val="22"/>
          <w:szCs w:val="22"/>
        </w:rPr>
        <w:t xml:space="preserve">LRFD </w:t>
      </w:r>
      <w:r w:rsidR="009A5850" w:rsidRPr="00E21D98">
        <w:rPr>
          <w:rFonts w:ascii="Arial" w:hAnsi="Arial" w:cs="Arial"/>
          <w:bCs/>
          <w:i/>
          <w:sz w:val="22"/>
          <w:szCs w:val="22"/>
        </w:rPr>
        <w:t>AISC</w:t>
      </w:r>
      <w:r w:rsidR="00263D77" w:rsidRPr="00E21D98">
        <w:rPr>
          <w:rFonts w:ascii="Arial" w:hAnsi="Arial" w:cs="Arial"/>
          <w:bCs/>
          <w:i/>
          <w:sz w:val="22"/>
          <w:szCs w:val="22"/>
        </w:rPr>
        <w:t>.</w:t>
      </w:r>
      <w:proofErr w:type="gramEnd"/>
      <w:r w:rsidR="00263D77" w:rsidRPr="00E21D98">
        <w:rPr>
          <w:rFonts w:ascii="Arial" w:hAnsi="Arial" w:cs="Arial"/>
          <w:bCs/>
          <w:sz w:val="22"/>
          <w:szCs w:val="22"/>
        </w:rPr>
        <w:t xml:space="preserve"> Chicago, Illinois, USA:</w:t>
      </w:r>
      <w:r w:rsidR="009A5850" w:rsidRPr="00E21D98">
        <w:rPr>
          <w:rFonts w:ascii="Arial" w:hAnsi="Arial" w:cs="Arial"/>
          <w:bCs/>
          <w:sz w:val="22"/>
          <w:szCs w:val="22"/>
        </w:rPr>
        <w:t xml:space="preserve"> </w:t>
      </w:r>
      <w:r w:rsidR="00263D77" w:rsidRPr="00E21D98">
        <w:rPr>
          <w:rFonts w:ascii="Arial" w:hAnsi="Arial" w:cs="Arial"/>
          <w:bCs/>
          <w:sz w:val="22"/>
          <w:szCs w:val="22"/>
        </w:rPr>
        <w:t>American Institute of Steel Construction, Inc.</w:t>
      </w:r>
    </w:p>
    <w:p w:rsidR="00043237" w:rsidRPr="00E21D98" w:rsidRDefault="00A1116B" w:rsidP="00043237">
      <w:pPr>
        <w:tabs>
          <w:tab w:val="left" w:pos="1418"/>
        </w:tabs>
        <w:ind w:left="540" w:hanging="540"/>
        <w:jc w:val="both"/>
        <w:rPr>
          <w:rFonts w:ascii="Arial" w:hAnsi="Arial" w:cs="Arial"/>
          <w:bCs/>
          <w:sz w:val="22"/>
          <w:szCs w:val="22"/>
        </w:rPr>
      </w:pPr>
      <w:proofErr w:type="gramStart"/>
      <w:r w:rsidRPr="00A1116B">
        <w:rPr>
          <w:rFonts w:ascii="Arial" w:hAnsi="Arial" w:cs="Arial"/>
          <w:bCs/>
          <w:sz w:val="22"/>
          <w:szCs w:val="22"/>
        </w:rPr>
        <w:t>ASM International.</w:t>
      </w:r>
      <w:proofErr w:type="gramEnd"/>
      <w:r w:rsidRPr="00A1116B">
        <w:rPr>
          <w:rFonts w:ascii="Arial" w:hAnsi="Arial" w:cs="Arial"/>
          <w:bCs/>
          <w:sz w:val="22"/>
          <w:szCs w:val="22"/>
        </w:rPr>
        <w:t xml:space="preserve"> </w:t>
      </w:r>
      <w:proofErr w:type="gramStart"/>
      <w:r w:rsidRPr="00A1116B">
        <w:rPr>
          <w:rFonts w:ascii="Arial" w:hAnsi="Arial" w:cs="Arial"/>
          <w:bCs/>
          <w:sz w:val="22"/>
          <w:szCs w:val="22"/>
        </w:rPr>
        <w:t>(2006)</w:t>
      </w:r>
      <w:r w:rsidR="0062000C" w:rsidRPr="00E21D98">
        <w:rPr>
          <w:rFonts w:ascii="Arial" w:hAnsi="Arial" w:cs="Arial"/>
          <w:bCs/>
          <w:sz w:val="22"/>
          <w:szCs w:val="22"/>
        </w:rPr>
        <w:t xml:space="preserve">. </w:t>
      </w:r>
      <w:r w:rsidR="0062000C" w:rsidRPr="00E21D98">
        <w:rPr>
          <w:rFonts w:ascii="Arial" w:hAnsi="Arial" w:cs="Arial"/>
          <w:bCs/>
          <w:i/>
          <w:sz w:val="22"/>
          <w:szCs w:val="22"/>
        </w:rPr>
        <w:t>Atlas of fatigue curves</w:t>
      </w:r>
      <w:r w:rsidR="0062000C" w:rsidRPr="00E21D98">
        <w:rPr>
          <w:rFonts w:ascii="Arial" w:hAnsi="Arial" w:cs="Arial"/>
          <w:bCs/>
          <w:sz w:val="22"/>
          <w:szCs w:val="22"/>
        </w:rPr>
        <w:t>.</w:t>
      </w:r>
      <w:proofErr w:type="gramEnd"/>
      <w:r w:rsidR="0062000C" w:rsidRPr="00E21D98">
        <w:rPr>
          <w:rFonts w:ascii="Arial" w:hAnsi="Arial" w:cs="Arial"/>
          <w:bCs/>
          <w:sz w:val="22"/>
          <w:szCs w:val="22"/>
        </w:rPr>
        <w:t xml:space="preserve"> </w:t>
      </w:r>
      <w:proofErr w:type="gramStart"/>
      <w:r w:rsidR="0062000C" w:rsidRPr="00E21D98">
        <w:rPr>
          <w:rFonts w:ascii="Arial" w:hAnsi="Arial" w:cs="Arial"/>
          <w:bCs/>
          <w:sz w:val="22"/>
          <w:szCs w:val="22"/>
        </w:rPr>
        <w:t>Sixth edition.</w:t>
      </w:r>
      <w:proofErr w:type="gramEnd"/>
      <w:r w:rsidR="0062000C" w:rsidRPr="00E21D98">
        <w:rPr>
          <w:rFonts w:ascii="Arial" w:hAnsi="Arial" w:cs="Arial"/>
          <w:bCs/>
          <w:sz w:val="22"/>
          <w:szCs w:val="22"/>
        </w:rPr>
        <w:t xml:space="preserve"> USA: Ca</w:t>
      </w:r>
      <w:r w:rsidR="0074094B" w:rsidRPr="00E21D98">
        <w:rPr>
          <w:rFonts w:ascii="Arial" w:hAnsi="Arial" w:cs="Arial"/>
          <w:bCs/>
          <w:sz w:val="22"/>
          <w:szCs w:val="22"/>
        </w:rPr>
        <w:t>rnes Publication services, Inc.</w:t>
      </w:r>
    </w:p>
    <w:p w:rsidR="00043237" w:rsidRPr="00A66E52" w:rsidRDefault="00A1116B" w:rsidP="00043237">
      <w:pPr>
        <w:tabs>
          <w:tab w:val="left" w:pos="1418"/>
        </w:tabs>
        <w:ind w:left="540" w:hanging="540"/>
        <w:jc w:val="both"/>
        <w:rPr>
          <w:rFonts w:ascii="Arial" w:hAnsi="Arial" w:cs="Arial"/>
          <w:bCs/>
          <w:sz w:val="22"/>
          <w:szCs w:val="22"/>
          <w:lang w:val="es-CO"/>
        </w:rPr>
      </w:pPr>
      <w:proofErr w:type="spellStart"/>
      <w:r w:rsidRPr="00A1116B">
        <w:rPr>
          <w:rFonts w:ascii="Arial" w:hAnsi="Arial" w:cs="Arial"/>
          <w:sz w:val="22"/>
          <w:szCs w:val="22"/>
          <w:lang w:val="fr-FR"/>
        </w:rPr>
        <w:t>Astronomical</w:t>
      </w:r>
      <w:proofErr w:type="spellEnd"/>
      <w:r w:rsidRPr="00A1116B">
        <w:rPr>
          <w:rFonts w:ascii="Arial" w:hAnsi="Arial" w:cs="Arial"/>
          <w:sz w:val="22"/>
          <w:szCs w:val="22"/>
          <w:lang w:val="fr-FR"/>
        </w:rPr>
        <w:t xml:space="preserve"> Applications </w:t>
      </w:r>
      <w:proofErr w:type="spellStart"/>
      <w:r w:rsidRPr="00A1116B">
        <w:rPr>
          <w:rFonts w:ascii="Arial" w:hAnsi="Arial" w:cs="Arial"/>
          <w:sz w:val="22"/>
          <w:szCs w:val="22"/>
          <w:lang w:val="fr-FR"/>
        </w:rPr>
        <w:t>Department</w:t>
      </w:r>
      <w:proofErr w:type="spellEnd"/>
      <w:r w:rsidRPr="00A1116B">
        <w:rPr>
          <w:rFonts w:ascii="Arial" w:hAnsi="Arial" w:cs="Arial"/>
          <w:sz w:val="22"/>
          <w:szCs w:val="22"/>
          <w:lang w:val="fr-FR"/>
        </w:rPr>
        <w:t xml:space="preserve"> of the U.S. Naval </w:t>
      </w:r>
      <w:proofErr w:type="spellStart"/>
      <w:r w:rsidRPr="00A1116B">
        <w:rPr>
          <w:rFonts w:ascii="Arial" w:hAnsi="Arial" w:cs="Arial"/>
          <w:sz w:val="22"/>
          <w:szCs w:val="22"/>
          <w:lang w:val="fr-FR"/>
        </w:rPr>
        <w:t>Observatory</w:t>
      </w:r>
      <w:proofErr w:type="spellEnd"/>
      <w:r w:rsidRPr="00A1116B">
        <w:rPr>
          <w:rFonts w:ascii="Arial" w:hAnsi="Arial" w:cs="Arial"/>
          <w:sz w:val="22"/>
          <w:szCs w:val="22"/>
          <w:lang w:val="fr-FR"/>
        </w:rPr>
        <w:t>. (</w:t>
      </w:r>
      <w:proofErr w:type="spellStart"/>
      <w:r w:rsidRPr="00A1116B">
        <w:rPr>
          <w:rFonts w:ascii="Arial" w:hAnsi="Arial" w:cs="Arial"/>
          <w:sz w:val="22"/>
          <w:szCs w:val="22"/>
          <w:lang w:val="fr-FR"/>
        </w:rPr>
        <w:t>n.d</w:t>
      </w:r>
      <w:proofErr w:type="spellEnd"/>
      <w:r w:rsidRPr="00A1116B">
        <w:rPr>
          <w:rFonts w:ascii="Arial" w:hAnsi="Arial" w:cs="Arial"/>
          <w:sz w:val="22"/>
          <w:szCs w:val="22"/>
          <w:lang w:val="fr-FR"/>
        </w:rPr>
        <w:t>.)</w:t>
      </w:r>
      <w:r w:rsidR="00A760CC" w:rsidRPr="00E21D98">
        <w:rPr>
          <w:rFonts w:ascii="Arial" w:hAnsi="Arial" w:cs="Arial"/>
          <w:sz w:val="22"/>
          <w:szCs w:val="22"/>
          <w:lang w:val="fr-FR"/>
        </w:rPr>
        <w:t xml:space="preserve">. </w:t>
      </w:r>
      <w:proofErr w:type="gramStart"/>
      <w:r w:rsidR="00A760CC" w:rsidRPr="00E21D98">
        <w:rPr>
          <w:rFonts w:ascii="Arial" w:hAnsi="Arial" w:cs="Arial"/>
          <w:i/>
          <w:sz w:val="22"/>
          <w:szCs w:val="22"/>
        </w:rPr>
        <w:t>Sun or moon altitude/azimuth table</w:t>
      </w:r>
      <w:r w:rsidR="00A760CC" w:rsidRPr="00E21D98">
        <w:rPr>
          <w:rFonts w:ascii="Arial" w:hAnsi="Arial" w:cs="Arial"/>
          <w:sz w:val="22"/>
          <w:szCs w:val="22"/>
        </w:rPr>
        <w:t>.</w:t>
      </w:r>
      <w:proofErr w:type="gramEnd"/>
      <w:r w:rsidR="00A760CC" w:rsidRPr="00E21D98">
        <w:rPr>
          <w:rFonts w:ascii="Arial" w:hAnsi="Arial" w:cs="Arial"/>
          <w:sz w:val="22"/>
          <w:szCs w:val="22"/>
        </w:rPr>
        <w:t xml:space="preserve"> </w:t>
      </w:r>
      <w:r w:rsidR="00A760CC" w:rsidRPr="00A66E52">
        <w:rPr>
          <w:rFonts w:ascii="Arial" w:hAnsi="Arial" w:cs="Arial"/>
          <w:sz w:val="22"/>
          <w:szCs w:val="22"/>
        </w:rPr>
        <w:t xml:space="preserve">U.S. Naval Observatory, U.S. Navy, </w:t>
      </w:r>
      <w:r w:rsidR="00FA6EA7" w:rsidRPr="00A66E52">
        <w:rPr>
          <w:rFonts w:ascii="Arial" w:hAnsi="Arial" w:cs="Arial"/>
          <w:sz w:val="22"/>
          <w:szCs w:val="22"/>
        </w:rPr>
        <w:t>USA</w:t>
      </w:r>
      <w:r w:rsidR="00A760CC" w:rsidRPr="00A66E52">
        <w:rPr>
          <w:rFonts w:ascii="Arial" w:hAnsi="Arial" w:cs="Arial"/>
          <w:sz w:val="22"/>
          <w:szCs w:val="22"/>
        </w:rPr>
        <w:t xml:space="preserve">. </w:t>
      </w:r>
      <w:r w:rsidR="00A760CC" w:rsidRPr="00E21D98">
        <w:rPr>
          <w:rFonts w:ascii="Arial" w:hAnsi="Arial" w:cs="Arial"/>
          <w:sz w:val="22"/>
          <w:szCs w:val="22"/>
          <w:lang w:val="es-ES"/>
        </w:rPr>
        <w:t>Recuperado el</w:t>
      </w:r>
      <w:r w:rsidR="00A760CC" w:rsidRPr="00E21D98">
        <w:rPr>
          <w:rFonts w:ascii="Arial" w:hAnsi="Arial" w:cs="Arial"/>
          <w:sz w:val="22"/>
          <w:szCs w:val="22"/>
          <w:lang w:val="es-CO"/>
        </w:rPr>
        <w:t xml:space="preserve"> 1</w:t>
      </w:r>
      <w:r w:rsidR="00FA6EA7" w:rsidRPr="00E21D98">
        <w:rPr>
          <w:rFonts w:ascii="Arial" w:hAnsi="Arial" w:cs="Arial"/>
          <w:sz w:val="22"/>
          <w:szCs w:val="22"/>
          <w:lang w:val="es-CO"/>
        </w:rPr>
        <w:t>4</w:t>
      </w:r>
      <w:r w:rsidR="00A760CC" w:rsidRPr="00E21D98">
        <w:rPr>
          <w:rFonts w:ascii="Arial" w:hAnsi="Arial" w:cs="Arial"/>
          <w:sz w:val="22"/>
          <w:szCs w:val="22"/>
          <w:lang w:val="es-CO"/>
        </w:rPr>
        <w:t xml:space="preserve"> de </w:t>
      </w:r>
      <w:r w:rsidR="00FA6EA7" w:rsidRPr="00E21D98">
        <w:rPr>
          <w:rFonts w:ascii="Arial" w:hAnsi="Arial" w:cs="Arial"/>
          <w:sz w:val="22"/>
          <w:szCs w:val="22"/>
          <w:lang w:val="es-CO"/>
        </w:rPr>
        <w:t>mayo</w:t>
      </w:r>
      <w:r w:rsidR="00A760CC" w:rsidRPr="00E21D98">
        <w:rPr>
          <w:rFonts w:ascii="Arial" w:hAnsi="Arial" w:cs="Arial"/>
          <w:sz w:val="22"/>
          <w:szCs w:val="22"/>
          <w:lang w:val="es-CO"/>
        </w:rPr>
        <w:t xml:space="preserve"> de 2012. </w:t>
      </w:r>
      <w:proofErr w:type="spellStart"/>
      <w:r w:rsidR="00A760CC" w:rsidRPr="00A66E52">
        <w:rPr>
          <w:rFonts w:ascii="Arial" w:hAnsi="Arial" w:cs="Arial"/>
          <w:sz w:val="22"/>
          <w:szCs w:val="22"/>
          <w:lang w:val="es-CO"/>
        </w:rPr>
        <w:t>From</w:t>
      </w:r>
      <w:proofErr w:type="spellEnd"/>
      <w:r w:rsidR="00A760CC" w:rsidRPr="00A66E52">
        <w:rPr>
          <w:rFonts w:ascii="Arial" w:hAnsi="Arial" w:cs="Arial"/>
          <w:sz w:val="22"/>
          <w:szCs w:val="22"/>
          <w:lang w:val="es-CO"/>
        </w:rPr>
        <w:t xml:space="preserve">: </w:t>
      </w:r>
      <w:hyperlink r:id="rId22" w:history="1">
        <w:r w:rsidR="00A760CC" w:rsidRPr="00A66E52">
          <w:rPr>
            <w:rFonts w:ascii="Arial" w:hAnsi="Arial" w:cs="Arial"/>
            <w:sz w:val="22"/>
            <w:szCs w:val="22"/>
            <w:lang w:val="es-CO"/>
          </w:rPr>
          <w:t>http://aa.usno.navy.mil/data/docs/AltAz.php</w:t>
        </w:r>
      </w:hyperlink>
    </w:p>
    <w:p w:rsidR="00043237" w:rsidRPr="00E21D98" w:rsidRDefault="009D1BBB" w:rsidP="00043237">
      <w:pPr>
        <w:tabs>
          <w:tab w:val="left" w:pos="1418"/>
        </w:tabs>
        <w:ind w:left="540" w:hanging="540"/>
        <w:jc w:val="both"/>
        <w:rPr>
          <w:rFonts w:ascii="Arial" w:hAnsi="Arial" w:cs="Arial"/>
          <w:bCs/>
          <w:sz w:val="22"/>
          <w:szCs w:val="22"/>
        </w:rPr>
      </w:pPr>
      <w:proofErr w:type="spellStart"/>
      <w:proofErr w:type="gramStart"/>
      <w:r w:rsidRPr="009D1BBB">
        <w:rPr>
          <w:rFonts w:ascii="Arial" w:hAnsi="Arial" w:cs="Arial"/>
          <w:bCs/>
          <w:sz w:val="22"/>
          <w:szCs w:val="22"/>
        </w:rPr>
        <w:t>Budynas</w:t>
      </w:r>
      <w:proofErr w:type="spellEnd"/>
      <w:r w:rsidRPr="009D1BBB">
        <w:rPr>
          <w:rFonts w:ascii="Arial" w:hAnsi="Arial" w:cs="Arial"/>
          <w:bCs/>
          <w:sz w:val="22"/>
          <w:szCs w:val="22"/>
        </w:rPr>
        <w:t xml:space="preserve">, R. &amp; </w:t>
      </w:r>
      <w:proofErr w:type="spellStart"/>
      <w:r w:rsidRPr="009D1BBB">
        <w:rPr>
          <w:rFonts w:ascii="Arial" w:hAnsi="Arial" w:cs="Arial"/>
          <w:bCs/>
          <w:sz w:val="22"/>
          <w:szCs w:val="22"/>
        </w:rPr>
        <w:t>Nisbett</w:t>
      </w:r>
      <w:proofErr w:type="spellEnd"/>
      <w:r w:rsidRPr="009D1BBB">
        <w:rPr>
          <w:rFonts w:ascii="Arial" w:hAnsi="Arial" w:cs="Arial"/>
          <w:bCs/>
          <w:sz w:val="22"/>
          <w:szCs w:val="22"/>
        </w:rPr>
        <w:t>, J. K. (2006)</w:t>
      </w:r>
      <w:r w:rsidR="004F210E" w:rsidRPr="00E21D98">
        <w:rPr>
          <w:rFonts w:ascii="Arial" w:hAnsi="Arial" w:cs="Arial"/>
          <w:bCs/>
          <w:sz w:val="22"/>
          <w:szCs w:val="22"/>
        </w:rPr>
        <w:t>.</w:t>
      </w:r>
      <w:proofErr w:type="gramEnd"/>
      <w:r w:rsidR="004F210E" w:rsidRPr="00E21D98">
        <w:rPr>
          <w:rFonts w:ascii="Arial" w:hAnsi="Arial" w:cs="Arial"/>
          <w:bCs/>
          <w:sz w:val="22"/>
          <w:szCs w:val="22"/>
        </w:rPr>
        <w:t xml:space="preserve"> </w:t>
      </w:r>
      <w:proofErr w:type="spellStart"/>
      <w:r w:rsidR="009A5850" w:rsidRPr="00E21D98">
        <w:rPr>
          <w:rFonts w:ascii="Arial" w:hAnsi="Arial" w:cs="Arial"/>
          <w:bCs/>
          <w:i/>
          <w:sz w:val="22"/>
          <w:szCs w:val="22"/>
        </w:rPr>
        <w:t>Shigley’s</w:t>
      </w:r>
      <w:proofErr w:type="spellEnd"/>
      <w:r w:rsidR="009A5850" w:rsidRPr="00E21D98">
        <w:rPr>
          <w:rFonts w:ascii="Arial" w:hAnsi="Arial" w:cs="Arial"/>
          <w:bCs/>
          <w:i/>
          <w:sz w:val="22"/>
          <w:szCs w:val="22"/>
        </w:rPr>
        <w:t xml:space="preserve"> mechanical</w:t>
      </w:r>
      <w:r w:rsidR="002D26E0" w:rsidRPr="00E21D98">
        <w:rPr>
          <w:rFonts w:ascii="Arial" w:hAnsi="Arial" w:cs="Arial"/>
          <w:bCs/>
          <w:i/>
          <w:sz w:val="22"/>
          <w:szCs w:val="22"/>
        </w:rPr>
        <w:t xml:space="preserve">     </w:t>
      </w:r>
      <w:r w:rsidR="009A5850" w:rsidRPr="00E21D98">
        <w:rPr>
          <w:rFonts w:ascii="Arial" w:hAnsi="Arial" w:cs="Arial"/>
          <w:bCs/>
          <w:i/>
          <w:sz w:val="22"/>
          <w:szCs w:val="22"/>
        </w:rPr>
        <w:t xml:space="preserve"> engi</w:t>
      </w:r>
      <w:r w:rsidR="004F210E" w:rsidRPr="00E21D98">
        <w:rPr>
          <w:rFonts w:ascii="Arial" w:hAnsi="Arial" w:cs="Arial"/>
          <w:bCs/>
          <w:i/>
          <w:sz w:val="22"/>
          <w:szCs w:val="22"/>
        </w:rPr>
        <w:t>neering design</w:t>
      </w:r>
      <w:r w:rsidR="004F210E" w:rsidRPr="00E21D98">
        <w:rPr>
          <w:rFonts w:ascii="Arial" w:hAnsi="Arial" w:cs="Arial"/>
          <w:bCs/>
          <w:sz w:val="22"/>
          <w:szCs w:val="22"/>
        </w:rPr>
        <w:t xml:space="preserve">. Eight </w:t>
      </w:r>
      <w:proofErr w:type="gramStart"/>
      <w:r w:rsidR="004F210E" w:rsidRPr="00E21D98">
        <w:rPr>
          <w:rFonts w:ascii="Arial" w:hAnsi="Arial" w:cs="Arial"/>
          <w:bCs/>
          <w:sz w:val="22"/>
          <w:szCs w:val="22"/>
        </w:rPr>
        <w:t>Edition</w:t>
      </w:r>
      <w:proofErr w:type="gramEnd"/>
      <w:r w:rsidR="004F210E" w:rsidRPr="00E21D98">
        <w:rPr>
          <w:rFonts w:ascii="Arial" w:hAnsi="Arial" w:cs="Arial"/>
          <w:bCs/>
          <w:sz w:val="22"/>
          <w:szCs w:val="22"/>
        </w:rPr>
        <w:t>.</w:t>
      </w:r>
      <w:r w:rsidR="002D26E0" w:rsidRPr="00E21D98">
        <w:rPr>
          <w:rFonts w:ascii="Arial" w:hAnsi="Arial" w:cs="Arial"/>
          <w:bCs/>
          <w:sz w:val="22"/>
          <w:szCs w:val="22"/>
        </w:rPr>
        <w:t xml:space="preserve"> </w:t>
      </w:r>
      <w:r w:rsidR="004F210E" w:rsidRPr="00E21D98">
        <w:rPr>
          <w:rFonts w:ascii="Arial" w:hAnsi="Arial" w:cs="Arial"/>
          <w:bCs/>
          <w:sz w:val="22"/>
          <w:szCs w:val="22"/>
        </w:rPr>
        <w:t xml:space="preserve">USA: </w:t>
      </w:r>
      <w:r w:rsidR="009A5850" w:rsidRPr="00E21D98">
        <w:rPr>
          <w:rFonts w:ascii="Arial" w:hAnsi="Arial" w:cs="Arial"/>
          <w:bCs/>
          <w:sz w:val="22"/>
          <w:szCs w:val="22"/>
        </w:rPr>
        <w:t>McGraw-Hill.</w:t>
      </w:r>
    </w:p>
    <w:p w:rsidR="00043237" w:rsidRPr="00F358DF" w:rsidRDefault="00BE5647" w:rsidP="00043237">
      <w:pPr>
        <w:tabs>
          <w:tab w:val="left" w:pos="1418"/>
        </w:tabs>
        <w:ind w:left="540" w:hanging="540"/>
        <w:jc w:val="both"/>
        <w:rPr>
          <w:rFonts w:ascii="Arial" w:hAnsi="Arial" w:cs="Arial"/>
          <w:bCs/>
          <w:sz w:val="22"/>
          <w:szCs w:val="22"/>
          <w:lang w:val="es-CO"/>
        </w:rPr>
      </w:pPr>
      <w:proofErr w:type="spellStart"/>
      <w:r w:rsidRPr="00BE5647">
        <w:rPr>
          <w:rFonts w:ascii="Arial" w:hAnsi="Arial" w:cs="Arial"/>
          <w:bCs/>
          <w:sz w:val="22"/>
          <w:szCs w:val="22"/>
        </w:rPr>
        <w:t>Cabanillas</w:t>
      </w:r>
      <w:proofErr w:type="spellEnd"/>
      <w:r w:rsidRPr="00BE5647">
        <w:rPr>
          <w:rFonts w:ascii="Arial" w:hAnsi="Arial" w:cs="Arial"/>
          <w:bCs/>
          <w:sz w:val="22"/>
          <w:szCs w:val="22"/>
        </w:rPr>
        <w:t>, J. (2009)</w:t>
      </w:r>
      <w:r w:rsidR="004F210E" w:rsidRPr="00E21D98">
        <w:rPr>
          <w:rFonts w:ascii="Arial" w:hAnsi="Arial" w:cs="Arial"/>
          <w:bCs/>
          <w:sz w:val="22"/>
          <w:szCs w:val="22"/>
        </w:rPr>
        <w:t xml:space="preserve">. </w:t>
      </w:r>
      <w:r w:rsidR="009A5850" w:rsidRPr="00E21D98">
        <w:rPr>
          <w:rFonts w:ascii="Arial" w:hAnsi="Arial" w:cs="Arial"/>
          <w:bCs/>
          <w:i/>
          <w:sz w:val="22"/>
          <w:szCs w:val="22"/>
        </w:rPr>
        <w:t>The wind and the panacea of the st</w:t>
      </w:r>
      <w:r w:rsidR="004F210E" w:rsidRPr="00E21D98">
        <w:rPr>
          <w:rFonts w:ascii="Arial" w:hAnsi="Arial" w:cs="Arial"/>
          <w:bCs/>
          <w:i/>
          <w:sz w:val="22"/>
          <w:szCs w:val="22"/>
        </w:rPr>
        <w:t xml:space="preserve">ow position in the </w:t>
      </w:r>
      <w:r w:rsidR="009A5850" w:rsidRPr="00E21D98">
        <w:rPr>
          <w:rFonts w:ascii="Arial" w:hAnsi="Arial" w:cs="Arial"/>
          <w:bCs/>
          <w:i/>
          <w:sz w:val="22"/>
          <w:szCs w:val="22"/>
        </w:rPr>
        <w:t>solar trackers</w:t>
      </w:r>
      <w:r w:rsidR="009A5850" w:rsidRPr="00E21D98">
        <w:rPr>
          <w:rFonts w:ascii="Arial" w:hAnsi="Arial" w:cs="Arial"/>
          <w:bCs/>
          <w:sz w:val="22"/>
          <w:szCs w:val="22"/>
        </w:rPr>
        <w:t xml:space="preserve">. </w:t>
      </w:r>
      <w:r w:rsidR="004F210E" w:rsidRPr="00E21D98">
        <w:rPr>
          <w:rFonts w:ascii="Arial" w:hAnsi="Arial" w:cs="Arial"/>
          <w:bCs/>
          <w:sz w:val="22"/>
          <w:szCs w:val="22"/>
          <w:lang w:val="es-CO"/>
        </w:rPr>
        <w:t xml:space="preserve">Recuperado el 18 de </w:t>
      </w:r>
      <w:r w:rsidR="00A760CC" w:rsidRPr="00E21D98">
        <w:rPr>
          <w:rFonts w:ascii="Arial" w:hAnsi="Arial" w:cs="Arial"/>
          <w:bCs/>
          <w:sz w:val="22"/>
          <w:szCs w:val="22"/>
          <w:lang w:val="es-CO"/>
        </w:rPr>
        <w:t>mayo</w:t>
      </w:r>
      <w:r w:rsidR="004F210E" w:rsidRPr="00E21D98">
        <w:rPr>
          <w:rFonts w:ascii="Arial" w:hAnsi="Arial" w:cs="Arial"/>
          <w:bCs/>
          <w:sz w:val="22"/>
          <w:szCs w:val="22"/>
          <w:lang w:val="es-CO"/>
        </w:rPr>
        <w:t xml:space="preserve"> de 201</w:t>
      </w:r>
      <w:r w:rsidR="00A760CC" w:rsidRPr="00E21D98">
        <w:rPr>
          <w:rFonts w:ascii="Arial" w:hAnsi="Arial" w:cs="Arial"/>
          <w:bCs/>
          <w:sz w:val="22"/>
          <w:szCs w:val="22"/>
          <w:lang w:val="es-CO"/>
        </w:rPr>
        <w:t>2</w:t>
      </w:r>
      <w:r w:rsidR="009A5850" w:rsidRPr="00E21D98">
        <w:rPr>
          <w:rFonts w:ascii="Arial" w:hAnsi="Arial" w:cs="Arial"/>
          <w:bCs/>
          <w:sz w:val="22"/>
          <w:szCs w:val="22"/>
          <w:lang w:val="es-CO"/>
        </w:rPr>
        <w:t>.</w:t>
      </w:r>
      <w:r w:rsidR="003D7E82" w:rsidRPr="00E21D98">
        <w:rPr>
          <w:rFonts w:ascii="Arial" w:hAnsi="Arial" w:cs="Arial"/>
          <w:bCs/>
          <w:sz w:val="22"/>
          <w:szCs w:val="22"/>
          <w:lang w:val="es-CO"/>
        </w:rPr>
        <w:t xml:space="preserve"> </w:t>
      </w:r>
      <w:proofErr w:type="spellStart"/>
      <w:r w:rsidR="003D7E82" w:rsidRPr="00F358DF">
        <w:rPr>
          <w:rFonts w:ascii="Arial" w:hAnsi="Arial" w:cs="Arial"/>
          <w:bCs/>
          <w:sz w:val="22"/>
          <w:szCs w:val="22"/>
          <w:lang w:val="es-CO"/>
        </w:rPr>
        <w:t>From</w:t>
      </w:r>
      <w:proofErr w:type="spellEnd"/>
      <w:r w:rsidR="003D7E82" w:rsidRPr="00F358DF">
        <w:rPr>
          <w:rFonts w:ascii="Arial" w:hAnsi="Arial" w:cs="Arial"/>
          <w:bCs/>
          <w:sz w:val="22"/>
          <w:szCs w:val="22"/>
          <w:lang w:val="es-CO"/>
        </w:rPr>
        <w:t xml:space="preserve">: </w:t>
      </w:r>
      <w:hyperlink r:id="rId23" w:history="1">
        <w:r w:rsidR="00043237" w:rsidRPr="00F358DF">
          <w:rPr>
            <w:rStyle w:val="Hyperlink"/>
            <w:rFonts w:ascii="Arial" w:hAnsi="Arial" w:cs="Arial"/>
            <w:bCs/>
            <w:sz w:val="22"/>
            <w:szCs w:val="22"/>
            <w:lang w:val="es-CO"/>
          </w:rPr>
          <w:t>www.sunenergysite.eu/download/windload.pdf</w:t>
        </w:r>
      </w:hyperlink>
      <w:r w:rsidR="009A5850" w:rsidRPr="00F358DF">
        <w:rPr>
          <w:rFonts w:ascii="Arial" w:hAnsi="Arial" w:cs="Arial"/>
          <w:bCs/>
          <w:sz w:val="22"/>
          <w:szCs w:val="22"/>
          <w:lang w:val="es-CO"/>
        </w:rPr>
        <w:t>.</w:t>
      </w:r>
    </w:p>
    <w:p w:rsidR="00043237" w:rsidRPr="00E21D98" w:rsidRDefault="00A678E3" w:rsidP="00043237">
      <w:pPr>
        <w:tabs>
          <w:tab w:val="left" w:pos="1418"/>
        </w:tabs>
        <w:ind w:left="540" w:hanging="540"/>
        <w:jc w:val="both"/>
        <w:rPr>
          <w:rFonts w:ascii="Arial" w:hAnsi="Arial" w:cs="Arial"/>
          <w:bCs/>
          <w:sz w:val="22"/>
          <w:szCs w:val="22"/>
        </w:rPr>
      </w:pPr>
      <w:proofErr w:type="gramStart"/>
      <w:r w:rsidRPr="00A678E3">
        <w:rPr>
          <w:rFonts w:ascii="Arial" w:hAnsi="Arial" w:cs="Arial"/>
          <w:bCs/>
          <w:sz w:val="22"/>
          <w:szCs w:val="22"/>
        </w:rPr>
        <w:t xml:space="preserve">Fisher, J. &amp; </w:t>
      </w:r>
      <w:proofErr w:type="spellStart"/>
      <w:r w:rsidRPr="00A678E3">
        <w:rPr>
          <w:rFonts w:ascii="Arial" w:hAnsi="Arial" w:cs="Arial"/>
          <w:bCs/>
          <w:sz w:val="22"/>
          <w:szCs w:val="22"/>
        </w:rPr>
        <w:t>Kloiber</w:t>
      </w:r>
      <w:proofErr w:type="spellEnd"/>
      <w:r w:rsidRPr="00A678E3">
        <w:rPr>
          <w:rFonts w:ascii="Arial" w:hAnsi="Arial" w:cs="Arial"/>
          <w:bCs/>
          <w:sz w:val="22"/>
          <w:szCs w:val="22"/>
        </w:rPr>
        <w:t>, L. (2006)</w:t>
      </w:r>
      <w:r w:rsidR="009A5850" w:rsidRPr="00E21D98">
        <w:rPr>
          <w:rFonts w:ascii="Arial" w:hAnsi="Arial" w:cs="Arial"/>
          <w:bCs/>
          <w:sz w:val="22"/>
          <w:szCs w:val="22"/>
        </w:rPr>
        <w:t>.</w:t>
      </w:r>
      <w:proofErr w:type="gramEnd"/>
      <w:r w:rsidR="004F210E" w:rsidRPr="00E21D98">
        <w:rPr>
          <w:rFonts w:ascii="Arial" w:hAnsi="Arial" w:cs="Arial"/>
          <w:bCs/>
          <w:sz w:val="22"/>
          <w:szCs w:val="22"/>
        </w:rPr>
        <w:t xml:space="preserve"> </w:t>
      </w:r>
      <w:r w:rsidR="009A5850" w:rsidRPr="00E21D98">
        <w:rPr>
          <w:rFonts w:ascii="Arial" w:hAnsi="Arial" w:cs="Arial"/>
          <w:bCs/>
          <w:i/>
          <w:sz w:val="22"/>
          <w:szCs w:val="22"/>
        </w:rPr>
        <w:t>Steel design guide 1: Base plate and anchor rod design, second edition</w:t>
      </w:r>
      <w:r w:rsidR="004F210E" w:rsidRPr="00E21D98">
        <w:rPr>
          <w:rFonts w:ascii="Arial" w:hAnsi="Arial" w:cs="Arial"/>
          <w:bCs/>
          <w:sz w:val="22"/>
          <w:szCs w:val="22"/>
        </w:rPr>
        <w:t>.</w:t>
      </w:r>
      <w:r w:rsidR="009A5850" w:rsidRPr="00E21D98">
        <w:rPr>
          <w:rFonts w:ascii="Arial" w:hAnsi="Arial" w:cs="Arial"/>
          <w:bCs/>
          <w:sz w:val="22"/>
          <w:szCs w:val="22"/>
        </w:rPr>
        <w:t xml:space="preserve"> </w:t>
      </w:r>
      <w:r w:rsidR="004F210E" w:rsidRPr="00E21D98">
        <w:rPr>
          <w:rFonts w:ascii="Arial" w:hAnsi="Arial" w:cs="Arial"/>
          <w:bCs/>
          <w:sz w:val="22"/>
          <w:szCs w:val="22"/>
        </w:rPr>
        <w:t xml:space="preserve">USA: </w:t>
      </w:r>
      <w:r w:rsidR="009A5850" w:rsidRPr="00E21D98">
        <w:rPr>
          <w:rFonts w:ascii="Arial" w:hAnsi="Arial" w:cs="Arial"/>
          <w:bCs/>
          <w:sz w:val="22"/>
          <w:szCs w:val="22"/>
        </w:rPr>
        <w:t>American Instit</w:t>
      </w:r>
      <w:r w:rsidR="004F210E" w:rsidRPr="00E21D98">
        <w:rPr>
          <w:rFonts w:ascii="Arial" w:hAnsi="Arial" w:cs="Arial"/>
          <w:bCs/>
          <w:sz w:val="22"/>
          <w:szCs w:val="22"/>
        </w:rPr>
        <w:t>ute of Steel Construction, Inc.</w:t>
      </w:r>
    </w:p>
    <w:p w:rsidR="00043237" w:rsidRPr="00E21D98" w:rsidRDefault="00692372" w:rsidP="00043237">
      <w:pPr>
        <w:tabs>
          <w:tab w:val="left" w:pos="1418"/>
        </w:tabs>
        <w:ind w:left="540" w:hanging="540"/>
        <w:jc w:val="both"/>
        <w:rPr>
          <w:rFonts w:ascii="Arial" w:hAnsi="Arial" w:cs="Arial"/>
          <w:bCs/>
          <w:sz w:val="22"/>
          <w:szCs w:val="22"/>
        </w:rPr>
      </w:pPr>
      <w:r w:rsidRPr="00692372">
        <w:rPr>
          <w:rFonts w:ascii="Arial" w:hAnsi="Arial" w:cs="Arial"/>
          <w:bCs/>
          <w:sz w:val="22"/>
          <w:szCs w:val="22"/>
          <w:lang w:val="es-CO"/>
        </w:rPr>
        <w:t xml:space="preserve">Gil A., </w:t>
      </w:r>
      <w:proofErr w:type="spellStart"/>
      <w:r w:rsidRPr="00692372">
        <w:rPr>
          <w:rFonts w:ascii="Arial" w:hAnsi="Arial" w:cs="Arial"/>
          <w:bCs/>
          <w:sz w:val="22"/>
          <w:szCs w:val="22"/>
          <w:lang w:val="es-CO"/>
        </w:rPr>
        <w:t>Acín</w:t>
      </w:r>
      <w:proofErr w:type="spellEnd"/>
      <w:r w:rsidRPr="00692372">
        <w:rPr>
          <w:rFonts w:ascii="Arial" w:hAnsi="Arial" w:cs="Arial"/>
          <w:bCs/>
          <w:sz w:val="22"/>
          <w:szCs w:val="22"/>
          <w:lang w:val="es-CO"/>
        </w:rPr>
        <w:t xml:space="preserve"> A., Rueda F. &amp; Mayor I. (2009)</w:t>
      </w:r>
      <w:r w:rsidR="009A5850" w:rsidRPr="00E21D98">
        <w:rPr>
          <w:rFonts w:ascii="Arial" w:hAnsi="Arial" w:cs="Arial"/>
          <w:bCs/>
          <w:sz w:val="22"/>
          <w:szCs w:val="22"/>
          <w:lang w:val="es-CO"/>
        </w:rPr>
        <w:t xml:space="preserve">. </w:t>
      </w:r>
      <w:r w:rsidR="009A5850" w:rsidRPr="00E21D98">
        <w:rPr>
          <w:rFonts w:ascii="Arial" w:hAnsi="Arial" w:cs="Arial"/>
          <w:bCs/>
          <w:i/>
          <w:sz w:val="22"/>
          <w:szCs w:val="22"/>
        </w:rPr>
        <w:t>Structural and motion system</w:t>
      </w:r>
      <w:r w:rsidR="002D26E0" w:rsidRPr="00E21D98">
        <w:rPr>
          <w:rFonts w:ascii="Arial" w:hAnsi="Arial" w:cs="Arial"/>
          <w:bCs/>
          <w:i/>
          <w:sz w:val="22"/>
          <w:szCs w:val="22"/>
        </w:rPr>
        <w:t xml:space="preserve">    </w:t>
      </w:r>
      <w:r w:rsidR="009A5850" w:rsidRPr="00E21D98">
        <w:rPr>
          <w:rFonts w:ascii="Arial" w:hAnsi="Arial" w:cs="Arial"/>
          <w:bCs/>
          <w:i/>
          <w:sz w:val="22"/>
          <w:szCs w:val="22"/>
        </w:rPr>
        <w:t xml:space="preserve">dynamic analysis of a </w:t>
      </w:r>
      <w:proofErr w:type="gramStart"/>
      <w:r w:rsidR="009A5850" w:rsidRPr="00E21D98">
        <w:rPr>
          <w:rFonts w:ascii="Arial" w:hAnsi="Arial" w:cs="Arial"/>
          <w:bCs/>
          <w:i/>
          <w:sz w:val="22"/>
          <w:szCs w:val="22"/>
        </w:rPr>
        <w:t>two-axes</w:t>
      </w:r>
      <w:proofErr w:type="gramEnd"/>
      <w:r w:rsidR="002D26E0" w:rsidRPr="00E21D98">
        <w:rPr>
          <w:rFonts w:ascii="Arial" w:hAnsi="Arial" w:cs="Arial"/>
          <w:bCs/>
          <w:i/>
          <w:sz w:val="22"/>
          <w:szCs w:val="22"/>
        </w:rPr>
        <w:t xml:space="preserve"> </w:t>
      </w:r>
      <w:r w:rsidR="004F210E" w:rsidRPr="00E21D98">
        <w:rPr>
          <w:rFonts w:ascii="Arial" w:hAnsi="Arial" w:cs="Arial"/>
          <w:bCs/>
          <w:i/>
          <w:sz w:val="22"/>
          <w:szCs w:val="22"/>
        </w:rPr>
        <w:t>solar tracker under wind action</w:t>
      </w:r>
      <w:r w:rsidR="009A5850" w:rsidRPr="00E21D98">
        <w:rPr>
          <w:rFonts w:ascii="Arial" w:hAnsi="Arial" w:cs="Arial"/>
          <w:bCs/>
          <w:i/>
          <w:sz w:val="22"/>
          <w:szCs w:val="22"/>
        </w:rPr>
        <w:t>.</w:t>
      </w:r>
      <w:r w:rsidR="004F210E" w:rsidRPr="00E21D98">
        <w:rPr>
          <w:rFonts w:ascii="Arial" w:hAnsi="Arial" w:cs="Arial"/>
          <w:bCs/>
          <w:sz w:val="22"/>
          <w:szCs w:val="22"/>
        </w:rPr>
        <w:t xml:space="preserve"> </w:t>
      </w:r>
      <w:proofErr w:type="spellStart"/>
      <w:proofErr w:type="gramStart"/>
      <w:r w:rsidR="009A5850" w:rsidRPr="00E21D98">
        <w:rPr>
          <w:rFonts w:ascii="Arial" w:hAnsi="Arial" w:cs="Arial"/>
          <w:bCs/>
          <w:sz w:val="22"/>
          <w:szCs w:val="22"/>
        </w:rPr>
        <w:t>Simulia</w:t>
      </w:r>
      <w:proofErr w:type="spellEnd"/>
      <w:r w:rsidR="009A5850" w:rsidRPr="00E21D98">
        <w:rPr>
          <w:rFonts w:ascii="Arial" w:hAnsi="Arial" w:cs="Arial"/>
          <w:bCs/>
          <w:sz w:val="22"/>
          <w:szCs w:val="22"/>
        </w:rPr>
        <w:t xml:space="preserve"> Customer Conference.</w:t>
      </w:r>
      <w:proofErr w:type="gramEnd"/>
      <w:r w:rsidR="002D26E0" w:rsidRPr="00E21D98">
        <w:rPr>
          <w:rFonts w:ascii="Arial" w:hAnsi="Arial" w:cs="Arial"/>
          <w:bCs/>
          <w:sz w:val="22"/>
          <w:szCs w:val="22"/>
        </w:rPr>
        <w:t xml:space="preserve"> </w:t>
      </w:r>
      <w:r w:rsidR="006C6F82" w:rsidRPr="00E21D98">
        <w:rPr>
          <w:rFonts w:ascii="Arial" w:hAnsi="Arial" w:cs="Arial"/>
          <w:bCs/>
          <w:sz w:val="22"/>
          <w:szCs w:val="22"/>
        </w:rPr>
        <w:t xml:space="preserve">London, England: </w:t>
      </w:r>
      <w:proofErr w:type="spellStart"/>
      <w:r w:rsidR="006C6F82" w:rsidRPr="00E21D98">
        <w:rPr>
          <w:rFonts w:ascii="Arial" w:hAnsi="Arial" w:cs="Arial"/>
          <w:bCs/>
          <w:sz w:val="22"/>
          <w:szCs w:val="22"/>
        </w:rPr>
        <w:t>Dassault</w:t>
      </w:r>
      <w:proofErr w:type="spellEnd"/>
      <w:r w:rsidR="006C6F82" w:rsidRPr="00E21D98">
        <w:rPr>
          <w:rFonts w:ascii="Arial" w:hAnsi="Arial" w:cs="Arial"/>
          <w:bCs/>
          <w:sz w:val="22"/>
          <w:szCs w:val="22"/>
        </w:rPr>
        <w:t xml:space="preserve"> </w:t>
      </w:r>
      <w:proofErr w:type="spellStart"/>
      <w:r w:rsidR="006C6F82" w:rsidRPr="00E21D98">
        <w:rPr>
          <w:rFonts w:ascii="Arial" w:hAnsi="Arial" w:cs="Arial"/>
          <w:bCs/>
          <w:sz w:val="22"/>
          <w:szCs w:val="22"/>
        </w:rPr>
        <w:t>Système</w:t>
      </w:r>
      <w:proofErr w:type="spellEnd"/>
    </w:p>
    <w:p w:rsidR="00043237" w:rsidRPr="00E21D98" w:rsidRDefault="00692372" w:rsidP="00043237">
      <w:pPr>
        <w:tabs>
          <w:tab w:val="left" w:pos="1418"/>
        </w:tabs>
        <w:ind w:left="540" w:hanging="540"/>
        <w:jc w:val="both"/>
        <w:rPr>
          <w:rFonts w:ascii="Arial" w:hAnsi="Arial" w:cs="Arial"/>
          <w:bCs/>
          <w:sz w:val="22"/>
          <w:szCs w:val="22"/>
        </w:rPr>
      </w:pPr>
      <w:proofErr w:type="spellStart"/>
      <w:r w:rsidRPr="00A66E52">
        <w:rPr>
          <w:rFonts w:ascii="Arial" w:hAnsi="Arial" w:cs="Arial"/>
          <w:bCs/>
          <w:sz w:val="22"/>
          <w:szCs w:val="22"/>
          <w:lang w:val="es-CO"/>
        </w:rPr>
        <w:t>Grauvilardell</w:t>
      </w:r>
      <w:proofErr w:type="spellEnd"/>
      <w:r w:rsidRPr="00A66E52">
        <w:rPr>
          <w:rFonts w:ascii="Arial" w:hAnsi="Arial" w:cs="Arial"/>
          <w:bCs/>
          <w:sz w:val="22"/>
          <w:szCs w:val="22"/>
          <w:lang w:val="es-CO"/>
        </w:rPr>
        <w:t xml:space="preserve">, J. E., Lee, D., </w:t>
      </w:r>
      <w:proofErr w:type="spellStart"/>
      <w:r w:rsidRPr="00A66E52">
        <w:rPr>
          <w:rFonts w:ascii="Arial" w:hAnsi="Arial" w:cs="Arial"/>
          <w:bCs/>
          <w:sz w:val="22"/>
          <w:szCs w:val="22"/>
          <w:lang w:val="es-CO"/>
        </w:rPr>
        <w:t>Hajjar</w:t>
      </w:r>
      <w:proofErr w:type="spellEnd"/>
      <w:r w:rsidRPr="00A66E52">
        <w:rPr>
          <w:rFonts w:ascii="Arial" w:hAnsi="Arial" w:cs="Arial"/>
          <w:bCs/>
          <w:sz w:val="22"/>
          <w:szCs w:val="22"/>
          <w:lang w:val="es-CO"/>
        </w:rPr>
        <w:t xml:space="preserve">, J. F., &amp; </w:t>
      </w:r>
      <w:proofErr w:type="spellStart"/>
      <w:r w:rsidRPr="00A66E52">
        <w:rPr>
          <w:rFonts w:ascii="Arial" w:hAnsi="Arial" w:cs="Arial"/>
          <w:bCs/>
          <w:sz w:val="22"/>
          <w:szCs w:val="22"/>
          <w:lang w:val="es-CO"/>
        </w:rPr>
        <w:t>Dexter</w:t>
      </w:r>
      <w:proofErr w:type="spellEnd"/>
      <w:r w:rsidRPr="00A66E52">
        <w:rPr>
          <w:rFonts w:ascii="Arial" w:hAnsi="Arial" w:cs="Arial"/>
          <w:bCs/>
          <w:sz w:val="22"/>
          <w:szCs w:val="22"/>
          <w:lang w:val="es-CO"/>
        </w:rPr>
        <w:t xml:space="preserve"> R. J. (2005)</w:t>
      </w:r>
      <w:r w:rsidR="006C6F82" w:rsidRPr="00A66E52">
        <w:rPr>
          <w:rFonts w:ascii="Arial" w:hAnsi="Arial" w:cs="Arial"/>
          <w:bCs/>
          <w:sz w:val="22"/>
          <w:szCs w:val="22"/>
          <w:lang w:val="es-CO"/>
        </w:rPr>
        <w:t xml:space="preserve">. </w:t>
      </w:r>
      <w:proofErr w:type="gramStart"/>
      <w:r w:rsidR="009A5850" w:rsidRPr="00E21D98">
        <w:rPr>
          <w:rFonts w:ascii="Arial" w:hAnsi="Arial" w:cs="Arial"/>
          <w:bCs/>
          <w:i/>
          <w:sz w:val="22"/>
          <w:szCs w:val="22"/>
        </w:rPr>
        <w:t>Synthesis of design, testing and analysis research on steel column base plate connections in high-seism</w:t>
      </w:r>
      <w:r w:rsidR="006C6F82" w:rsidRPr="00E21D98">
        <w:rPr>
          <w:rFonts w:ascii="Arial" w:hAnsi="Arial" w:cs="Arial"/>
          <w:bCs/>
          <w:i/>
          <w:sz w:val="22"/>
          <w:szCs w:val="22"/>
        </w:rPr>
        <w:t>ic zones</w:t>
      </w:r>
      <w:r w:rsidR="009A5850" w:rsidRPr="00E21D98">
        <w:rPr>
          <w:rFonts w:ascii="Arial" w:hAnsi="Arial" w:cs="Arial"/>
          <w:bCs/>
          <w:sz w:val="22"/>
          <w:szCs w:val="22"/>
        </w:rPr>
        <w:t>.</w:t>
      </w:r>
      <w:proofErr w:type="gramEnd"/>
      <w:r w:rsidR="009A5850" w:rsidRPr="00E21D98">
        <w:rPr>
          <w:rFonts w:ascii="Arial" w:hAnsi="Arial" w:cs="Arial"/>
          <w:bCs/>
          <w:sz w:val="22"/>
          <w:szCs w:val="22"/>
        </w:rPr>
        <w:t xml:space="preserve"> </w:t>
      </w:r>
      <w:r w:rsidR="006C6F82" w:rsidRPr="00E21D98">
        <w:rPr>
          <w:rFonts w:ascii="Arial" w:hAnsi="Arial" w:cs="Arial"/>
          <w:bCs/>
          <w:sz w:val="22"/>
          <w:szCs w:val="22"/>
        </w:rPr>
        <w:t xml:space="preserve">Minneapolis, Minnesota: </w:t>
      </w:r>
      <w:r w:rsidR="009A5850" w:rsidRPr="00E21D98">
        <w:rPr>
          <w:rFonts w:ascii="Arial" w:hAnsi="Arial" w:cs="Arial"/>
          <w:bCs/>
          <w:sz w:val="22"/>
          <w:szCs w:val="22"/>
        </w:rPr>
        <w:t>University of Minnesota, D</w:t>
      </w:r>
      <w:r w:rsidR="003D7E82" w:rsidRPr="00E21D98">
        <w:rPr>
          <w:rFonts w:ascii="Arial" w:hAnsi="Arial" w:cs="Arial"/>
          <w:bCs/>
          <w:sz w:val="22"/>
          <w:szCs w:val="22"/>
        </w:rPr>
        <w:t>epartment of Civil Engineering.</w:t>
      </w:r>
    </w:p>
    <w:p w:rsidR="00043237" w:rsidRPr="00E21D98" w:rsidRDefault="00284AFB" w:rsidP="00043237">
      <w:pPr>
        <w:tabs>
          <w:tab w:val="left" w:pos="1418"/>
        </w:tabs>
        <w:ind w:left="540" w:hanging="540"/>
        <w:jc w:val="both"/>
        <w:rPr>
          <w:rFonts w:ascii="Arial" w:hAnsi="Arial" w:cs="Arial"/>
          <w:bCs/>
          <w:sz w:val="22"/>
          <w:szCs w:val="22"/>
        </w:rPr>
      </w:pPr>
      <w:proofErr w:type="spellStart"/>
      <w:proofErr w:type="gramStart"/>
      <w:r w:rsidRPr="00284AFB">
        <w:rPr>
          <w:rFonts w:ascii="Arial" w:hAnsi="Arial" w:cs="Arial"/>
          <w:bCs/>
          <w:sz w:val="22"/>
          <w:szCs w:val="22"/>
        </w:rPr>
        <w:t>Honeck</w:t>
      </w:r>
      <w:proofErr w:type="spellEnd"/>
      <w:r w:rsidRPr="00284AFB">
        <w:rPr>
          <w:rFonts w:ascii="Arial" w:hAnsi="Arial" w:cs="Arial"/>
          <w:bCs/>
          <w:sz w:val="22"/>
          <w:szCs w:val="22"/>
        </w:rPr>
        <w:t xml:space="preserve">, W. C. &amp; </w:t>
      </w:r>
      <w:proofErr w:type="spellStart"/>
      <w:r w:rsidRPr="00284AFB">
        <w:rPr>
          <w:rFonts w:ascii="Arial" w:hAnsi="Arial" w:cs="Arial"/>
          <w:bCs/>
          <w:sz w:val="22"/>
          <w:szCs w:val="22"/>
        </w:rPr>
        <w:t>Westphal</w:t>
      </w:r>
      <w:proofErr w:type="spellEnd"/>
      <w:r w:rsidRPr="00284AFB">
        <w:rPr>
          <w:rFonts w:ascii="Arial" w:hAnsi="Arial" w:cs="Arial"/>
          <w:bCs/>
          <w:sz w:val="22"/>
          <w:szCs w:val="22"/>
        </w:rPr>
        <w:t>, D. (1999)</w:t>
      </w:r>
      <w:r w:rsidR="006C6F82" w:rsidRPr="00E21D98">
        <w:rPr>
          <w:rFonts w:ascii="Arial" w:hAnsi="Arial" w:cs="Arial"/>
          <w:bCs/>
          <w:sz w:val="22"/>
          <w:szCs w:val="22"/>
        </w:rPr>
        <w:t>.</w:t>
      </w:r>
      <w:proofErr w:type="gramEnd"/>
      <w:r w:rsidR="006C6F82" w:rsidRPr="00E21D98">
        <w:rPr>
          <w:rFonts w:ascii="Arial" w:hAnsi="Arial" w:cs="Arial"/>
          <w:bCs/>
          <w:sz w:val="22"/>
          <w:szCs w:val="22"/>
        </w:rPr>
        <w:t xml:space="preserve"> </w:t>
      </w:r>
      <w:r w:rsidR="009A5850" w:rsidRPr="00E21D98">
        <w:rPr>
          <w:rFonts w:ascii="Arial" w:hAnsi="Arial" w:cs="Arial"/>
          <w:bCs/>
          <w:i/>
          <w:sz w:val="22"/>
          <w:szCs w:val="22"/>
        </w:rPr>
        <w:t>Practical design and detail</w:t>
      </w:r>
      <w:r w:rsidR="006C6F82" w:rsidRPr="00E21D98">
        <w:rPr>
          <w:rFonts w:ascii="Arial" w:hAnsi="Arial" w:cs="Arial"/>
          <w:bCs/>
          <w:i/>
          <w:sz w:val="22"/>
          <w:szCs w:val="22"/>
        </w:rPr>
        <w:t>ing of steel column base plates</w:t>
      </w:r>
      <w:r w:rsidR="009A5850" w:rsidRPr="00E21D98">
        <w:rPr>
          <w:rFonts w:ascii="Arial" w:hAnsi="Arial" w:cs="Arial"/>
          <w:bCs/>
          <w:sz w:val="22"/>
          <w:szCs w:val="22"/>
        </w:rPr>
        <w:t xml:space="preserve">. </w:t>
      </w:r>
      <w:proofErr w:type="gramStart"/>
      <w:r w:rsidR="006C6F82" w:rsidRPr="00E21D98">
        <w:rPr>
          <w:rFonts w:ascii="Arial" w:hAnsi="Arial" w:cs="Arial"/>
          <w:bCs/>
          <w:sz w:val="22"/>
          <w:szCs w:val="22"/>
        </w:rPr>
        <w:t>Structural Steel Educational.</w:t>
      </w:r>
      <w:proofErr w:type="gramEnd"/>
      <w:r w:rsidR="006C6F82" w:rsidRPr="00E21D98">
        <w:rPr>
          <w:rFonts w:ascii="Arial" w:hAnsi="Arial" w:cs="Arial"/>
          <w:bCs/>
          <w:sz w:val="22"/>
          <w:szCs w:val="22"/>
        </w:rPr>
        <w:t xml:space="preserve"> </w:t>
      </w:r>
      <w:proofErr w:type="spellStart"/>
      <w:r w:rsidR="006C6F82" w:rsidRPr="00E21D98">
        <w:rPr>
          <w:rFonts w:ascii="Arial" w:hAnsi="Arial" w:cs="Arial"/>
          <w:bCs/>
          <w:sz w:val="22"/>
          <w:szCs w:val="22"/>
        </w:rPr>
        <w:t>Council.Moraga</w:t>
      </w:r>
      <w:proofErr w:type="spellEnd"/>
      <w:r w:rsidR="006C6F82" w:rsidRPr="00E21D98">
        <w:rPr>
          <w:rFonts w:ascii="Arial" w:hAnsi="Arial" w:cs="Arial"/>
          <w:bCs/>
          <w:sz w:val="22"/>
          <w:szCs w:val="22"/>
        </w:rPr>
        <w:t xml:space="preserve">, California, USA: </w:t>
      </w:r>
      <w:proofErr w:type="spellStart"/>
      <w:r w:rsidR="006C6F82" w:rsidRPr="00E21D98">
        <w:rPr>
          <w:rFonts w:ascii="Arial" w:hAnsi="Arial" w:cs="Arial"/>
          <w:bCs/>
          <w:sz w:val="22"/>
          <w:szCs w:val="22"/>
        </w:rPr>
        <w:t>Forell</w:t>
      </w:r>
      <w:proofErr w:type="spellEnd"/>
      <w:r w:rsidR="006C6F82" w:rsidRPr="00E21D98">
        <w:rPr>
          <w:rFonts w:ascii="Arial" w:hAnsi="Arial" w:cs="Arial"/>
          <w:bCs/>
          <w:sz w:val="22"/>
          <w:szCs w:val="22"/>
        </w:rPr>
        <w:t xml:space="preserve"> </w:t>
      </w:r>
      <w:proofErr w:type="spellStart"/>
      <w:r w:rsidR="006C6F82" w:rsidRPr="00E21D98">
        <w:rPr>
          <w:rFonts w:ascii="Arial" w:hAnsi="Arial" w:cs="Arial"/>
          <w:bCs/>
          <w:sz w:val="22"/>
          <w:szCs w:val="22"/>
        </w:rPr>
        <w:t>Elsesser</w:t>
      </w:r>
      <w:proofErr w:type="spellEnd"/>
      <w:r w:rsidR="006C6F82" w:rsidRPr="00E21D98">
        <w:rPr>
          <w:rFonts w:ascii="Arial" w:hAnsi="Arial" w:cs="Arial"/>
          <w:bCs/>
          <w:sz w:val="22"/>
          <w:szCs w:val="22"/>
        </w:rPr>
        <w:t xml:space="preserve"> Engineers, Inc.</w:t>
      </w:r>
    </w:p>
    <w:p w:rsidR="00043237" w:rsidRPr="00F36220" w:rsidRDefault="00F36220" w:rsidP="00043237">
      <w:pPr>
        <w:tabs>
          <w:tab w:val="left" w:pos="1418"/>
        </w:tabs>
        <w:ind w:left="540" w:hanging="540"/>
        <w:jc w:val="both"/>
        <w:rPr>
          <w:rFonts w:ascii="Arial" w:hAnsi="Arial" w:cs="Arial"/>
          <w:bCs/>
          <w:sz w:val="22"/>
          <w:szCs w:val="22"/>
        </w:rPr>
      </w:pPr>
      <w:proofErr w:type="spellStart"/>
      <w:r w:rsidRPr="00F36220">
        <w:rPr>
          <w:rFonts w:ascii="Arial" w:hAnsi="Arial" w:cs="Arial"/>
          <w:bCs/>
          <w:sz w:val="22"/>
          <w:szCs w:val="22"/>
          <w:lang w:val="es-CO"/>
        </w:rPr>
        <w:t>Kirke</w:t>
      </w:r>
      <w:proofErr w:type="spellEnd"/>
      <w:r w:rsidRPr="00F36220">
        <w:rPr>
          <w:rFonts w:ascii="Arial" w:hAnsi="Arial" w:cs="Arial"/>
          <w:bCs/>
          <w:sz w:val="22"/>
          <w:szCs w:val="22"/>
          <w:lang w:val="es-CO"/>
        </w:rPr>
        <w:t>, B. &amp; Al-</w:t>
      </w:r>
      <w:proofErr w:type="spellStart"/>
      <w:r w:rsidRPr="00F36220">
        <w:rPr>
          <w:rFonts w:ascii="Arial" w:hAnsi="Arial" w:cs="Arial"/>
          <w:bCs/>
          <w:sz w:val="22"/>
          <w:szCs w:val="22"/>
          <w:lang w:val="es-CO"/>
        </w:rPr>
        <w:t>Jamel</w:t>
      </w:r>
      <w:proofErr w:type="spellEnd"/>
      <w:r w:rsidRPr="00F36220">
        <w:rPr>
          <w:rFonts w:ascii="Arial" w:hAnsi="Arial" w:cs="Arial"/>
          <w:bCs/>
          <w:sz w:val="22"/>
          <w:szCs w:val="22"/>
          <w:lang w:val="es-CO"/>
        </w:rPr>
        <w:t>, I. H. (2004)</w:t>
      </w:r>
      <w:r w:rsidR="00C01D8F" w:rsidRPr="00F36220">
        <w:rPr>
          <w:rFonts w:ascii="Arial" w:hAnsi="Arial" w:cs="Arial"/>
          <w:bCs/>
          <w:sz w:val="22"/>
          <w:szCs w:val="22"/>
          <w:lang w:val="es-CO"/>
        </w:rPr>
        <w:t xml:space="preserve">. </w:t>
      </w:r>
      <w:r w:rsidR="009A5850" w:rsidRPr="00E21D98">
        <w:rPr>
          <w:rFonts w:ascii="Arial" w:hAnsi="Arial" w:cs="Arial"/>
          <w:bCs/>
          <w:i/>
          <w:sz w:val="22"/>
          <w:szCs w:val="22"/>
        </w:rPr>
        <w:t>Steel structures design manual to AS 4100</w:t>
      </w:r>
      <w:r>
        <w:rPr>
          <w:rFonts w:ascii="Arial" w:hAnsi="Arial" w:cs="Arial"/>
          <w:bCs/>
          <w:sz w:val="22"/>
          <w:szCs w:val="22"/>
        </w:rPr>
        <w:t xml:space="preserve">. </w:t>
      </w:r>
      <w:r w:rsidRPr="00F36220">
        <w:rPr>
          <w:rFonts w:ascii="Arial" w:hAnsi="Arial" w:cs="Arial"/>
          <w:bCs/>
          <w:sz w:val="22"/>
          <w:szCs w:val="22"/>
        </w:rPr>
        <w:t>Australia:</w:t>
      </w:r>
      <w:r>
        <w:rPr>
          <w:rFonts w:ascii="Arial" w:hAnsi="Arial" w:cs="Arial"/>
          <w:bCs/>
          <w:sz w:val="22"/>
          <w:szCs w:val="22"/>
        </w:rPr>
        <w:t xml:space="preserve"> </w:t>
      </w:r>
      <w:r w:rsidRPr="00C45A49">
        <w:rPr>
          <w:rFonts w:ascii="Arial" w:hAnsi="Arial" w:cs="Arial"/>
          <w:bCs/>
          <w:sz w:val="22"/>
          <w:szCs w:val="22"/>
        </w:rPr>
        <w:t xml:space="preserve">Brian </w:t>
      </w:r>
      <w:proofErr w:type="spellStart"/>
      <w:r w:rsidRPr="00C45A49">
        <w:rPr>
          <w:rFonts w:ascii="Arial" w:hAnsi="Arial" w:cs="Arial"/>
          <w:bCs/>
          <w:sz w:val="22"/>
          <w:szCs w:val="22"/>
        </w:rPr>
        <w:t>Kirke</w:t>
      </w:r>
      <w:proofErr w:type="spellEnd"/>
      <w:r w:rsidRPr="00C45A49">
        <w:rPr>
          <w:rFonts w:ascii="Arial" w:hAnsi="Arial" w:cs="Arial"/>
          <w:bCs/>
          <w:sz w:val="22"/>
          <w:szCs w:val="22"/>
        </w:rPr>
        <w:t xml:space="preserve"> and </w:t>
      </w:r>
      <w:proofErr w:type="spellStart"/>
      <w:r w:rsidRPr="00C45A49">
        <w:rPr>
          <w:rFonts w:ascii="Arial" w:hAnsi="Arial" w:cs="Arial"/>
          <w:bCs/>
          <w:sz w:val="22"/>
          <w:szCs w:val="22"/>
        </w:rPr>
        <w:t>Iyad</w:t>
      </w:r>
      <w:proofErr w:type="spellEnd"/>
      <w:r w:rsidRPr="00C45A49">
        <w:rPr>
          <w:rFonts w:ascii="Arial" w:hAnsi="Arial" w:cs="Arial"/>
          <w:bCs/>
          <w:sz w:val="22"/>
          <w:szCs w:val="22"/>
        </w:rPr>
        <w:t xml:space="preserve"> Hassan Al-</w:t>
      </w:r>
      <w:proofErr w:type="spellStart"/>
      <w:r w:rsidRPr="00C45A49">
        <w:rPr>
          <w:rFonts w:ascii="Arial" w:hAnsi="Arial" w:cs="Arial"/>
          <w:bCs/>
          <w:sz w:val="22"/>
          <w:szCs w:val="22"/>
        </w:rPr>
        <w:t>Jamel</w:t>
      </w:r>
      <w:proofErr w:type="spellEnd"/>
    </w:p>
    <w:p w:rsidR="00043237" w:rsidRPr="00E21D98" w:rsidRDefault="00F36220" w:rsidP="00043237">
      <w:pPr>
        <w:tabs>
          <w:tab w:val="left" w:pos="1418"/>
        </w:tabs>
        <w:ind w:left="540" w:hanging="540"/>
        <w:jc w:val="both"/>
        <w:rPr>
          <w:rFonts w:ascii="Arial" w:hAnsi="Arial" w:cs="Arial"/>
          <w:bCs/>
          <w:sz w:val="22"/>
          <w:szCs w:val="22"/>
        </w:rPr>
      </w:pPr>
      <w:proofErr w:type="spellStart"/>
      <w:proofErr w:type="gramStart"/>
      <w:r w:rsidRPr="00F36220">
        <w:rPr>
          <w:rFonts w:ascii="Arial" w:hAnsi="Arial" w:cs="Arial"/>
          <w:bCs/>
          <w:sz w:val="22"/>
          <w:szCs w:val="22"/>
        </w:rPr>
        <w:t>Koç</w:t>
      </w:r>
      <w:proofErr w:type="spellEnd"/>
      <w:r w:rsidRPr="00F36220">
        <w:rPr>
          <w:rFonts w:ascii="Arial" w:hAnsi="Arial" w:cs="Arial"/>
          <w:bCs/>
          <w:sz w:val="22"/>
          <w:szCs w:val="22"/>
        </w:rPr>
        <w:t xml:space="preserve">, S. &amp; </w:t>
      </w:r>
      <w:proofErr w:type="spellStart"/>
      <w:r w:rsidRPr="00F36220">
        <w:rPr>
          <w:rFonts w:ascii="Arial" w:hAnsi="Arial" w:cs="Arial"/>
          <w:bCs/>
          <w:sz w:val="22"/>
          <w:szCs w:val="22"/>
        </w:rPr>
        <w:t>Aydoğmuş</w:t>
      </w:r>
      <w:proofErr w:type="spellEnd"/>
      <w:r w:rsidRPr="00F36220">
        <w:rPr>
          <w:rFonts w:ascii="Arial" w:hAnsi="Arial" w:cs="Arial"/>
          <w:bCs/>
          <w:sz w:val="22"/>
          <w:szCs w:val="22"/>
        </w:rPr>
        <w:t>, Z. (2009)</w:t>
      </w:r>
      <w:r w:rsidR="00C01D8F" w:rsidRPr="00E21D98">
        <w:rPr>
          <w:rFonts w:ascii="Arial" w:hAnsi="Arial" w:cs="Arial"/>
          <w:bCs/>
          <w:sz w:val="22"/>
          <w:szCs w:val="22"/>
        </w:rPr>
        <w:t>.</w:t>
      </w:r>
      <w:proofErr w:type="gramEnd"/>
      <w:r w:rsidR="00C01D8F" w:rsidRPr="00E21D98">
        <w:rPr>
          <w:rFonts w:ascii="Arial" w:hAnsi="Arial" w:cs="Arial"/>
          <w:bCs/>
          <w:sz w:val="22"/>
          <w:szCs w:val="22"/>
        </w:rPr>
        <w:t xml:space="preserve"> </w:t>
      </w:r>
      <w:r w:rsidR="009A5850" w:rsidRPr="00E21D98">
        <w:rPr>
          <w:rFonts w:ascii="Arial" w:hAnsi="Arial" w:cs="Arial"/>
          <w:bCs/>
          <w:sz w:val="22"/>
          <w:szCs w:val="22"/>
        </w:rPr>
        <w:t>A MATLAB</w:t>
      </w:r>
      <w:r w:rsidR="00677D6D" w:rsidRPr="00677D6D">
        <w:rPr>
          <w:rFonts w:ascii="Arial" w:hAnsi="Arial" w:cs="Arial"/>
          <w:b/>
          <w:iCs/>
          <w:noProof/>
          <w:sz w:val="22"/>
          <w:szCs w:val="22"/>
        </w:rPr>
        <w:t>®</w:t>
      </w:r>
      <w:r w:rsidR="009A5850" w:rsidRPr="00E21D98">
        <w:rPr>
          <w:rFonts w:ascii="Arial" w:hAnsi="Arial" w:cs="Arial"/>
          <w:bCs/>
          <w:sz w:val="22"/>
          <w:szCs w:val="22"/>
        </w:rPr>
        <w:t xml:space="preserve">/GUI based fault simulation tool for power system education. </w:t>
      </w:r>
      <w:proofErr w:type="gramStart"/>
      <w:r w:rsidR="009A5850" w:rsidRPr="00E21D98">
        <w:rPr>
          <w:rFonts w:ascii="Arial" w:hAnsi="Arial" w:cs="Arial"/>
          <w:bCs/>
          <w:i/>
          <w:sz w:val="22"/>
          <w:szCs w:val="22"/>
        </w:rPr>
        <w:t>Mathematical and Computational Applications, Vol. 14, No. 3, pp. 207-217, Association for Scientific Research.</w:t>
      </w:r>
      <w:proofErr w:type="gramEnd"/>
    </w:p>
    <w:p w:rsidR="00043237" w:rsidRPr="00A66E52" w:rsidRDefault="003E7008" w:rsidP="00043237">
      <w:pPr>
        <w:tabs>
          <w:tab w:val="left" w:pos="1418"/>
        </w:tabs>
        <w:ind w:left="540" w:hanging="540"/>
        <w:jc w:val="both"/>
        <w:rPr>
          <w:rFonts w:ascii="Arial" w:hAnsi="Arial" w:cs="Arial"/>
          <w:bCs/>
          <w:sz w:val="22"/>
          <w:szCs w:val="22"/>
          <w:lang w:val="es-CO"/>
        </w:rPr>
      </w:pPr>
      <w:r w:rsidRPr="003E7008">
        <w:rPr>
          <w:rFonts w:ascii="Arial" w:hAnsi="Arial" w:cs="Arial"/>
          <w:bCs/>
          <w:i/>
          <w:sz w:val="22"/>
          <w:szCs w:val="22"/>
          <w:lang w:val="es-CO"/>
        </w:rPr>
        <w:t>Paneles solares de alto rendimiento</w:t>
      </w:r>
      <w:r w:rsidRPr="003E7008">
        <w:rPr>
          <w:rFonts w:ascii="Arial" w:hAnsi="Arial" w:cs="Arial"/>
          <w:bCs/>
          <w:sz w:val="22"/>
          <w:szCs w:val="22"/>
          <w:lang w:val="es-CO"/>
        </w:rPr>
        <w:t>. (2011)</w:t>
      </w:r>
      <w:r w:rsidR="00C01D8F" w:rsidRPr="00E21D98">
        <w:rPr>
          <w:rFonts w:ascii="Arial" w:hAnsi="Arial" w:cs="Arial"/>
          <w:bCs/>
          <w:sz w:val="22"/>
          <w:szCs w:val="22"/>
          <w:lang w:val="es-CO"/>
        </w:rPr>
        <w:t xml:space="preserve">. </w:t>
      </w:r>
      <w:r w:rsidR="007B130C" w:rsidRPr="00E21D98">
        <w:rPr>
          <w:rFonts w:ascii="Arial" w:hAnsi="Arial" w:cs="Arial"/>
          <w:bCs/>
          <w:i/>
          <w:sz w:val="22"/>
          <w:szCs w:val="22"/>
          <w:lang w:val="es-CO"/>
        </w:rPr>
        <w:t>Pane</w:t>
      </w:r>
      <w:r w:rsidR="00C01D8F" w:rsidRPr="00E21D98">
        <w:rPr>
          <w:rFonts w:ascii="Arial" w:hAnsi="Arial" w:cs="Arial"/>
          <w:bCs/>
          <w:i/>
          <w:sz w:val="22"/>
          <w:szCs w:val="22"/>
          <w:lang w:val="es-CO"/>
        </w:rPr>
        <w:t>les solares de alto rendimiento</w:t>
      </w:r>
      <w:r w:rsidR="00C01D8F" w:rsidRPr="00E21D98">
        <w:rPr>
          <w:rFonts w:ascii="Arial" w:hAnsi="Arial" w:cs="Arial"/>
          <w:bCs/>
          <w:sz w:val="22"/>
          <w:szCs w:val="22"/>
          <w:lang w:val="es-CO"/>
        </w:rPr>
        <w:t>. Recuperado el:</w:t>
      </w:r>
      <w:r w:rsidR="00A760CC" w:rsidRPr="00E21D98">
        <w:rPr>
          <w:rFonts w:ascii="Arial" w:hAnsi="Arial" w:cs="Arial"/>
          <w:bCs/>
          <w:sz w:val="22"/>
          <w:szCs w:val="22"/>
          <w:lang w:val="es-CO"/>
        </w:rPr>
        <w:t xml:space="preserve"> </w:t>
      </w:r>
      <w:r w:rsidR="00C01D8F" w:rsidRPr="00E21D98">
        <w:rPr>
          <w:rFonts w:ascii="Arial" w:hAnsi="Arial" w:cs="Arial"/>
          <w:bCs/>
          <w:sz w:val="22"/>
          <w:szCs w:val="22"/>
          <w:lang w:val="es-CO"/>
        </w:rPr>
        <w:t>14 de marzo de 201</w:t>
      </w:r>
      <w:r w:rsidR="00A760CC" w:rsidRPr="00E21D98">
        <w:rPr>
          <w:rFonts w:ascii="Arial" w:hAnsi="Arial" w:cs="Arial"/>
          <w:bCs/>
          <w:sz w:val="22"/>
          <w:szCs w:val="22"/>
          <w:lang w:val="es-CO"/>
        </w:rPr>
        <w:t>2</w:t>
      </w:r>
      <w:r w:rsidR="00C01D8F" w:rsidRPr="00E21D98">
        <w:rPr>
          <w:rFonts w:ascii="Arial" w:hAnsi="Arial" w:cs="Arial"/>
          <w:bCs/>
          <w:sz w:val="22"/>
          <w:szCs w:val="22"/>
          <w:lang w:val="es-CO"/>
        </w:rPr>
        <w:t xml:space="preserve">. </w:t>
      </w:r>
      <w:proofErr w:type="spellStart"/>
      <w:r w:rsidR="00C01D8F" w:rsidRPr="00A66E52">
        <w:rPr>
          <w:rFonts w:ascii="Arial" w:hAnsi="Arial" w:cs="Arial"/>
          <w:bCs/>
          <w:sz w:val="22"/>
          <w:szCs w:val="22"/>
          <w:lang w:val="es-CO"/>
        </w:rPr>
        <w:t>From</w:t>
      </w:r>
      <w:proofErr w:type="spellEnd"/>
      <w:r w:rsidR="00C01D8F" w:rsidRPr="00A66E52">
        <w:rPr>
          <w:rFonts w:ascii="Arial" w:hAnsi="Arial" w:cs="Arial"/>
          <w:bCs/>
          <w:sz w:val="22"/>
          <w:szCs w:val="22"/>
          <w:lang w:val="es-CO"/>
        </w:rPr>
        <w:t>:</w:t>
      </w:r>
      <w:r w:rsidR="007B130C" w:rsidRPr="00A66E52">
        <w:rPr>
          <w:rFonts w:ascii="Arial" w:hAnsi="Arial" w:cs="Arial"/>
          <w:bCs/>
          <w:sz w:val="22"/>
          <w:szCs w:val="22"/>
          <w:lang w:val="es-CO"/>
        </w:rPr>
        <w:t xml:space="preserve"> </w:t>
      </w:r>
      <w:hyperlink r:id="rId24" w:history="1">
        <w:r w:rsidR="00043237" w:rsidRPr="00A66E52">
          <w:rPr>
            <w:rStyle w:val="Hyperlink"/>
            <w:rFonts w:ascii="Arial" w:hAnsi="Arial" w:cs="Arial"/>
            <w:bCs/>
            <w:sz w:val="22"/>
            <w:szCs w:val="22"/>
            <w:lang w:val="es-CO"/>
          </w:rPr>
          <w:t>http://es.euronews.com/2011/03/14/paneles-solares-de-alto-rendimiento/</w:t>
        </w:r>
      </w:hyperlink>
    </w:p>
    <w:p w:rsidR="00AA555A" w:rsidRDefault="00AA555A" w:rsidP="00043237">
      <w:pPr>
        <w:tabs>
          <w:tab w:val="left" w:pos="1418"/>
        </w:tabs>
        <w:ind w:left="540" w:hanging="540"/>
        <w:jc w:val="both"/>
        <w:rPr>
          <w:rFonts w:ascii="Arial" w:hAnsi="Arial" w:cs="Arial"/>
          <w:bCs/>
          <w:sz w:val="22"/>
          <w:szCs w:val="22"/>
          <w:lang w:val="es-CO"/>
        </w:rPr>
      </w:pPr>
      <w:r w:rsidRPr="00AA555A">
        <w:rPr>
          <w:rFonts w:ascii="Arial" w:hAnsi="Arial" w:cs="Arial"/>
          <w:bCs/>
          <w:sz w:val="22"/>
          <w:szCs w:val="22"/>
          <w:lang w:val="es-CO"/>
        </w:rPr>
        <w:t>Secretaría de Planeación Distrital de Barranquilla. (2008)</w:t>
      </w:r>
      <w:r w:rsidRPr="00E21D98">
        <w:rPr>
          <w:rFonts w:ascii="Arial" w:hAnsi="Arial" w:cs="Arial"/>
          <w:bCs/>
          <w:sz w:val="22"/>
          <w:szCs w:val="22"/>
          <w:lang w:val="es-CO"/>
        </w:rPr>
        <w:t xml:space="preserve">. </w:t>
      </w:r>
      <w:r w:rsidRPr="00E21D98">
        <w:rPr>
          <w:rFonts w:ascii="Arial" w:hAnsi="Arial" w:cs="Arial"/>
          <w:bCs/>
          <w:i/>
          <w:sz w:val="22"/>
          <w:szCs w:val="22"/>
          <w:lang w:val="es-CO"/>
        </w:rPr>
        <w:t xml:space="preserve">Compilación de las normas vigentes del plan de ordenamiento territorial del Distrito de Barranquilla </w:t>
      </w:r>
      <w:r>
        <w:rPr>
          <w:rFonts w:ascii="Arial" w:hAnsi="Arial" w:cs="Arial"/>
          <w:bCs/>
          <w:i/>
          <w:sz w:val="22"/>
          <w:szCs w:val="22"/>
          <w:lang w:val="es-CO"/>
        </w:rPr>
        <w:t>(</w:t>
      </w:r>
      <w:r w:rsidRPr="00E21D98">
        <w:rPr>
          <w:rFonts w:ascii="Arial" w:hAnsi="Arial" w:cs="Arial"/>
          <w:bCs/>
          <w:i/>
          <w:sz w:val="22"/>
          <w:szCs w:val="22"/>
          <w:lang w:val="es-CO"/>
        </w:rPr>
        <w:t>Decreto No. 0154 DE 200</w:t>
      </w:r>
      <w:r w:rsidRPr="00E21D98">
        <w:rPr>
          <w:rFonts w:ascii="Arial" w:hAnsi="Arial" w:cs="Arial"/>
          <w:bCs/>
          <w:i/>
          <w:sz w:val="22"/>
          <w:szCs w:val="22"/>
          <w:lang w:val="es-ES"/>
        </w:rPr>
        <w:t>0 y Acuerdo 003 de 2007</w:t>
      </w:r>
      <w:r>
        <w:rPr>
          <w:rFonts w:ascii="Arial" w:hAnsi="Arial" w:cs="Arial"/>
          <w:bCs/>
          <w:i/>
          <w:sz w:val="22"/>
          <w:szCs w:val="22"/>
          <w:lang w:val="es-ES"/>
        </w:rPr>
        <w:t>), art.</w:t>
      </w:r>
      <w:r w:rsidRPr="00E21D98">
        <w:rPr>
          <w:rFonts w:ascii="Arial" w:hAnsi="Arial" w:cs="Arial"/>
          <w:bCs/>
          <w:i/>
          <w:sz w:val="22"/>
          <w:szCs w:val="22"/>
          <w:lang w:val="es-ES"/>
        </w:rPr>
        <w:t xml:space="preserve"> </w:t>
      </w:r>
      <w:r w:rsidRPr="004C4B8B">
        <w:rPr>
          <w:rFonts w:ascii="Arial" w:hAnsi="Arial" w:cs="Arial"/>
          <w:bCs/>
          <w:i/>
          <w:sz w:val="22"/>
          <w:szCs w:val="22"/>
          <w:lang w:val="es-ES"/>
        </w:rPr>
        <w:t>CXXXV</w:t>
      </w:r>
      <w:r w:rsidRPr="00E21D98">
        <w:rPr>
          <w:rFonts w:ascii="Arial" w:hAnsi="Arial" w:cs="Arial"/>
          <w:bCs/>
          <w:i/>
          <w:sz w:val="22"/>
          <w:szCs w:val="22"/>
          <w:lang w:val="es-ES"/>
        </w:rPr>
        <w:t xml:space="preserve">. </w:t>
      </w:r>
      <w:r w:rsidRPr="00E21D98">
        <w:rPr>
          <w:rFonts w:ascii="Arial" w:hAnsi="Arial" w:cs="Arial"/>
          <w:bCs/>
          <w:sz w:val="22"/>
          <w:szCs w:val="22"/>
          <w:lang w:val="es-CO"/>
        </w:rPr>
        <w:t xml:space="preserve">Barranquilla, </w:t>
      </w:r>
      <w:r>
        <w:rPr>
          <w:rFonts w:ascii="Arial" w:hAnsi="Arial" w:cs="Arial"/>
          <w:bCs/>
          <w:sz w:val="22"/>
          <w:szCs w:val="22"/>
          <w:lang w:val="es-CO"/>
        </w:rPr>
        <w:t xml:space="preserve">Atlántico, </w:t>
      </w:r>
      <w:r w:rsidRPr="00E21D98">
        <w:rPr>
          <w:rFonts w:ascii="Arial" w:hAnsi="Arial" w:cs="Arial"/>
          <w:bCs/>
          <w:sz w:val="22"/>
          <w:szCs w:val="22"/>
          <w:lang w:val="es-CO"/>
        </w:rPr>
        <w:t xml:space="preserve">Colombia: </w:t>
      </w:r>
      <w:r>
        <w:rPr>
          <w:rFonts w:ascii="Arial" w:hAnsi="Arial" w:cs="Arial"/>
          <w:bCs/>
          <w:sz w:val="22"/>
          <w:szCs w:val="22"/>
          <w:lang w:val="es-CO"/>
        </w:rPr>
        <w:t>Alcaldía</w:t>
      </w:r>
      <w:r w:rsidRPr="00E21D98">
        <w:rPr>
          <w:rFonts w:ascii="Arial" w:hAnsi="Arial" w:cs="Arial"/>
          <w:bCs/>
          <w:sz w:val="22"/>
          <w:szCs w:val="22"/>
          <w:lang w:val="es-CO"/>
        </w:rPr>
        <w:t xml:space="preserve"> de Barranquilla.</w:t>
      </w:r>
    </w:p>
    <w:p w:rsidR="00AA555A" w:rsidRPr="00E21D98" w:rsidRDefault="00AA555A" w:rsidP="00AA555A">
      <w:pPr>
        <w:tabs>
          <w:tab w:val="left" w:pos="1418"/>
        </w:tabs>
        <w:ind w:left="540" w:hanging="540"/>
        <w:jc w:val="both"/>
        <w:rPr>
          <w:rFonts w:ascii="Arial" w:hAnsi="Arial" w:cs="Arial"/>
          <w:bCs/>
          <w:sz w:val="22"/>
          <w:szCs w:val="22"/>
        </w:rPr>
      </w:pPr>
      <w:r w:rsidRPr="00A66E52">
        <w:rPr>
          <w:rFonts w:ascii="Arial" w:hAnsi="Arial" w:cs="Arial"/>
          <w:bCs/>
          <w:sz w:val="22"/>
          <w:szCs w:val="22"/>
          <w:lang w:val="es-CO"/>
        </w:rPr>
        <w:t xml:space="preserve">Solar </w:t>
      </w:r>
      <w:proofErr w:type="spellStart"/>
      <w:r w:rsidRPr="00A66E52">
        <w:rPr>
          <w:rFonts w:ascii="Arial" w:hAnsi="Arial" w:cs="Arial"/>
          <w:bCs/>
          <w:sz w:val="22"/>
          <w:szCs w:val="22"/>
          <w:lang w:val="es-CO"/>
        </w:rPr>
        <w:t>Energy</w:t>
      </w:r>
      <w:proofErr w:type="spellEnd"/>
      <w:r w:rsidRPr="00A66E52">
        <w:rPr>
          <w:rFonts w:ascii="Arial" w:hAnsi="Arial" w:cs="Arial"/>
          <w:bCs/>
          <w:sz w:val="22"/>
          <w:szCs w:val="22"/>
          <w:lang w:val="es-CO"/>
        </w:rPr>
        <w:t xml:space="preserve"> </w:t>
      </w:r>
      <w:proofErr w:type="spellStart"/>
      <w:r w:rsidRPr="00A66E52">
        <w:rPr>
          <w:rFonts w:ascii="Arial" w:hAnsi="Arial" w:cs="Arial"/>
          <w:bCs/>
          <w:sz w:val="22"/>
          <w:szCs w:val="22"/>
          <w:lang w:val="es-CO"/>
        </w:rPr>
        <w:t>Research</w:t>
      </w:r>
      <w:proofErr w:type="spellEnd"/>
      <w:r w:rsidRPr="00A66E52">
        <w:rPr>
          <w:rFonts w:ascii="Arial" w:hAnsi="Arial" w:cs="Arial"/>
          <w:bCs/>
          <w:sz w:val="22"/>
          <w:szCs w:val="22"/>
          <w:lang w:val="es-CO"/>
        </w:rPr>
        <w:t xml:space="preserve"> </w:t>
      </w:r>
      <w:proofErr w:type="spellStart"/>
      <w:r w:rsidRPr="00A66E52">
        <w:rPr>
          <w:rFonts w:ascii="Arial" w:hAnsi="Arial" w:cs="Arial"/>
          <w:bCs/>
          <w:sz w:val="22"/>
          <w:szCs w:val="22"/>
          <w:lang w:val="es-CO"/>
        </w:rPr>
        <w:t>Institute</w:t>
      </w:r>
      <w:proofErr w:type="spellEnd"/>
      <w:r w:rsidRPr="00A66E52">
        <w:rPr>
          <w:rFonts w:ascii="Arial" w:hAnsi="Arial" w:cs="Arial"/>
          <w:bCs/>
          <w:sz w:val="22"/>
          <w:szCs w:val="22"/>
          <w:lang w:val="es-CO"/>
        </w:rPr>
        <w:t xml:space="preserve">–SERI. </w:t>
      </w:r>
      <w:r w:rsidRPr="00825AEA">
        <w:rPr>
          <w:rFonts w:ascii="Arial" w:hAnsi="Arial" w:cs="Arial"/>
          <w:bCs/>
          <w:sz w:val="22"/>
          <w:szCs w:val="22"/>
        </w:rPr>
        <w:t xml:space="preserve">(1987). </w:t>
      </w:r>
      <w:r w:rsidRPr="00E21D98">
        <w:rPr>
          <w:rFonts w:ascii="Arial" w:hAnsi="Arial" w:cs="Arial"/>
          <w:bCs/>
          <w:i/>
          <w:sz w:val="22"/>
          <w:szCs w:val="22"/>
        </w:rPr>
        <w:t>Mean and peak wind load reduction on heliostats</w:t>
      </w:r>
      <w:r w:rsidRPr="00E21D98">
        <w:rPr>
          <w:rFonts w:ascii="Arial" w:hAnsi="Arial" w:cs="Arial"/>
          <w:bCs/>
          <w:sz w:val="22"/>
          <w:szCs w:val="22"/>
        </w:rPr>
        <w:t>. US</w:t>
      </w:r>
      <w:r>
        <w:rPr>
          <w:rFonts w:ascii="Arial" w:hAnsi="Arial" w:cs="Arial"/>
          <w:bCs/>
          <w:sz w:val="22"/>
          <w:szCs w:val="22"/>
        </w:rPr>
        <w:t xml:space="preserve">A: US </w:t>
      </w:r>
      <w:r w:rsidRPr="00E21D98">
        <w:rPr>
          <w:rFonts w:ascii="Arial" w:hAnsi="Arial" w:cs="Arial"/>
          <w:bCs/>
          <w:sz w:val="22"/>
          <w:szCs w:val="22"/>
        </w:rPr>
        <w:t>Department of Energy.</w:t>
      </w:r>
    </w:p>
    <w:p w:rsidR="00043237" w:rsidRPr="00E21D98" w:rsidRDefault="00AA555A" w:rsidP="00AA555A">
      <w:pPr>
        <w:tabs>
          <w:tab w:val="left" w:pos="1418"/>
        </w:tabs>
        <w:ind w:left="540" w:hanging="540"/>
        <w:jc w:val="both"/>
        <w:rPr>
          <w:rFonts w:ascii="Arial" w:hAnsi="Arial" w:cs="Arial"/>
          <w:bCs/>
          <w:sz w:val="22"/>
          <w:szCs w:val="22"/>
        </w:rPr>
      </w:pPr>
      <w:proofErr w:type="gramStart"/>
      <w:r w:rsidRPr="005F319A">
        <w:rPr>
          <w:rFonts w:ascii="Arial" w:hAnsi="Arial" w:cs="Arial"/>
          <w:bCs/>
          <w:sz w:val="22"/>
          <w:szCs w:val="22"/>
        </w:rPr>
        <w:t>Watkins, J. &amp; Mitchell, E. (2009)</w:t>
      </w:r>
      <w:r w:rsidRPr="00E21D98">
        <w:rPr>
          <w:rFonts w:ascii="Arial" w:hAnsi="Arial" w:cs="Arial"/>
          <w:bCs/>
          <w:sz w:val="22"/>
          <w:szCs w:val="22"/>
        </w:rPr>
        <w:t>.</w:t>
      </w:r>
      <w:proofErr w:type="gramEnd"/>
      <w:r w:rsidRPr="00E21D98">
        <w:rPr>
          <w:rFonts w:ascii="Arial" w:hAnsi="Arial" w:cs="Arial"/>
          <w:bCs/>
          <w:sz w:val="22"/>
          <w:szCs w:val="22"/>
        </w:rPr>
        <w:t xml:space="preserve"> </w:t>
      </w:r>
      <w:proofErr w:type="gramStart"/>
      <w:r w:rsidRPr="002A0515">
        <w:rPr>
          <w:rFonts w:ascii="Arial" w:hAnsi="Arial" w:cs="Arial"/>
          <w:bCs/>
          <w:sz w:val="22"/>
          <w:szCs w:val="22"/>
        </w:rPr>
        <w:t>A MATLAB</w:t>
      </w:r>
      <w:r w:rsidR="00677D6D" w:rsidRPr="00677D6D">
        <w:rPr>
          <w:rFonts w:ascii="Arial" w:hAnsi="Arial" w:cs="Arial"/>
          <w:b/>
          <w:iCs/>
          <w:noProof/>
          <w:sz w:val="22"/>
          <w:szCs w:val="22"/>
        </w:rPr>
        <w:t>®</w:t>
      </w:r>
      <w:r w:rsidRPr="002A0515">
        <w:rPr>
          <w:rFonts w:ascii="Arial" w:hAnsi="Arial" w:cs="Arial"/>
          <w:bCs/>
          <w:sz w:val="22"/>
          <w:szCs w:val="22"/>
        </w:rPr>
        <w:t xml:space="preserve"> graphical user interface for linear quadratic control design</w:t>
      </w:r>
      <w:r w:rsidRPr="00E21D98">
        <w:rPr>
          <w:rFonts w:ascii="Arial" w:hAnsi="Arial" w:cs="Arial"/>
          <w:bCs/>
          <w:i/>
          <w:sz w:val="22"/>
          <w:szCs w:val="22"/>
        </w:rPr>
        <w:t>.</w:t>
      </w:r>
      <w:proofErr w:type="gramEnd"/>
      <w:r>
        <w:rPr>
          <w:rFonts w:ascii="Arial" w:hAnsi="Arial" w:cs="Arial"/>
          <w:bCs/>
          <w:sz w:val="22"/>
          <w:szCs w:val="22"/>
        </w:rPr>
        <w:t xml:space="preserve"> </w:t>
      </w:r>
      <w:proofErr w:type="gramStart"/>
      <w:r w:rsidRPr="002A0515">
        <w:rPr>
          <w:rFonts w:ascii="Arial" w:hAnsi="Arial" w:cs="Arial"/>
          <w:bCs/>
          <w:i/>
          <w:sz w:val="22"/>
          <w:szCs w:val="22"/>
        </w:rPr>
        <w:t>30th ASEE/IEEE Frontiers in Education Conference</w:t>
      </w:r>
      <w:r w:rsidRPr="00E21D98">
        <w:rPr>
          <w:rFonts w:ascii="Arial" w:hAnsi="Arial" w:cs="Arial"/>
          <w:bCs/>
          <w:sz w:val="22"/>
          <w:szCs w:val="22"/>
        </w:rPr>
        <w:t>.</w:t>
      </w:r>
      <w:proofErr w:type="gramEnd"/>
      <w:r w:rsidRPr="002A0515">
        <w:rPr>
          <w:rFonts w:ascii="Arial" w:hAnsi="Arial" w:cs="Arial"/>
          <w:bCs/>
          <w:sz w:val="22"/>
          <w:szCs w:val="22"/>
        </w:rPr>
        <w:t xml:space="preserve"> </w:t>
      </w:r>
      <w:r w:rsidRPr="00E21D98">
        <w:rPr>
          <w:rFonts w:ascii="Arial" w:hAnsi="Arial" w:cs="Arial"/>
          <w:bCs/>
          <w:sz w:val="22"/>
          <w:szCs w:val="22"/>
        </w:rPr>
        <w:t>Kansas City, Missouri, USA</w:t>
      </w:r>
      <w:r>
        <w:rPr>
          <w:rFonts w:ascii="Arial" w:hAnsi="Arial" w:cs="Arial"/>
          <w:bCs/>
          <w:sz w:val="22"/>
          <w:szCs w:val="22"/>
        </w:rPr>
        <w:t>: IEEE.</w:t>
      </w:r>
    </w:p>
    <w:p w:rsidR="003D7E82" w:rsidRPr="00AA555A" w:rsidRDefault="003D7E82" w:rsidP="00182A97">
      <w:pPr>
        <w:tabs>
          <w:tab w:val="left" w:pos="1418"/>
        </w:tabs>
        <w:jc w:val="both"/>
        <w:rPr>
          <w:rFonts w:ascii="Arial" w:hAnsi="Arial" w:cs="Arial"/>
          <w:bCs/>
          <w:sz w:val="22"/>
          <w:szCs w:val="22"/>
        </w:rPr>
      </w:pPr>
    </w:p>
    <w:p w:rsidR="008F1885" w:rsidRPr="004919C1" w:rsidRDefault="00043237" w:rsidP="00182A97">
      <w:pPr>
        <w:pStyle w:val="Heading5"/>
        <w:spacing w:before="0" w:line="240" w:lineRule="auto"/>
        <w:jc w:val="both"/>
        <w:rPr>
          <w:rFonts w:ascii="Arial" w:eastAsia="SimSun" w:hAnsi="Arial" w:cs="Arial"/>
          <w:b/>
          <w:bCs/>
          <w:color w:val="auto"/>
          <w:lang w:val="es-ES"/>
        </w:rPr>
      </w:pPr>
      <w:r>
        <w:rPr>
          <w:rFonts w:ascii="Arial" w:eastAsia="SimSun" w:hAnsi="Arial" w:cs="Arial"/>
          <w:b/>
          <w:bCs/>
          <w:color w:val="auto"/>
          <w:lang w:val="es-ES"/>
        </w:rPr>
        <w:t>Sobre los autores</w:t>
      </w:r>
    </w:p>
    <w:p w:rsidR="00A66E52" w:rsidRDefault="00B727B6" w:rsidP="00B727B6">
      <w:pPr>
        <w:pStyle w:val="BodyText"/>
        <w:spacing w:before="120" w:after="0" w:line="240" w:lineRule="auto"/>
        <w:ind w:firstLine="0"/>
        <w:rPr>
          <w:rFonts w:ascii="Arial" w:hAnsi="Arial" w:cs="Arial"/>
          <w:b/>
          <w:bCs/>
          <w:spacing w:val="0"/>
          <w:sz w:val="22"/>
          <w:szCs w:val="22"/>
          <w:lang w:val="es-ES"/>
        </w:rPr>
      </w:pPr>
      <w:proofErr w:type="spellStart"/>
      <w:r w:rsidRPr="004919C1">
        <w:rPr>
          <w:rFonts w:ascii="Arial" w:hAnsi="Arial" w:cs="Arial"/>
          <w:b/>
          <w:bCs/>
          <w:spacing w:val="0"/>
          <w:sz w:val="22"/>
          <w:szCs w:val="22"/>
          <w:lang w:val="es-ES"/>
        </w:rPr>
        <w:t>Heylen</w:t>
      </w:r>
      <w:proofErr w:type="spellEnd"/>
      <w:r w:rsidRPr="004919C1">
        <w:rPr>
          <w:rFonts w:ascii="Arial" w:hAnsi="Arial" w:cs="Arial"/>
          <w:b/>
          <w:bCs/>
          <w:spacing w:val="0"/>
          <w:sz w:val="22"/>
          <w:szCs w:val="22"/>
          <w:lang w:val="es-ES"/>
        </w:rPr>
        <w:t xml:space="preserve"> Polo Cano</w:t>
      </w:r>
    </w:p>
    <w:p w:rsidR="00A66E52" w:rsidRDefault="00A66E52" w:rsidP="008C1C81">
      <w:pPr>
        <w:pStyle w:val="BodyText"/>
        <w:spacing w:after="0" w:line="240" w:lineRule="auto"/>
        <w:ind w:firstLine="0"/>
        <w:rPr>
          <w:rFonts w:ascii="Arial" w:hAnsi="Arial" w:cs="Arial"/>
          <w:b/>
          <w:bCs/>
          <w:spacing w:val="0"/>
          <w:sz w:val="22"/>
          <w:szCs w:val="22"/>
          <w:lang w:val="es-ES"/>
        </w:rPr>
      </w:pPr>
      <w:r>
        <w:rPr>
          <w:rFonts w:ascii="Arial" w:hAnsi="Arial" w:cs="Arial"/>
          <w:bCs/>
          <w:spacing w:val="0"/>
          <w:sz w:val="22"/>
          <w:szCs w:val="22"/>
          <w:lang w:val="es-ES"/>
        </w:rPr>
        <w:t>Ingenier</w:t>
      </w:r>
      <w:r w:rsidR="008C1C81">
        <w:rPr>
          <w:rFonts w:ascii="Arial" w:hAnsi="Arial" w:cs="Arial"/>
          <w:bCs/>
          <w:spacing w:val="0"/>
          <w:sz w:val="22"/>
          <w:szCs w:val="22"/>
          <w:lang w:val="es-ES"/>
        </w:rPr>
        <w:t>a</w:t>
      </w:r>
      <w:r>
        <w:rPr>
          <w:rFonts w:ascii="Arial" w:hAnsi="Arial" w:cs="Arial"/>
          <w:bCs/>
          <w:spacing w:val="0"/>
          <w:sz w:val="22"/>
          <w:szCs w:val="22"/>
          <w:lang w:val="es-ES"/>
        </w:rPr>
        <w:t xml:space="preserve"> Mecánic</w:t>
      </w:r>
      <w:r w:rsidR="008C1C81">
        <w:rPr>
          <w:rFonts w:ascii="Arial" w:hAnsi="Arial" w:cs="Arial"/>
          <w:bCs/>
          <w:spacing w:val="0"/>
          <w:sz w:val="22"/>
          <w:szCs w:val="22"/>
          <w:lang w:val="es-ES"/>
        </w:rPr>
        <w:t>a</w:t>
      </w:r>
      <w:r>
        <w:rPr>
          <w:rFonts w:ascii="Arial" w:hAnsi="Arial" w:cs="Arial"/>
          <w:bCs/>
          <w:spacing w:val="0"/>
          <w:sz w:val="22"/>
          <w:szCs w:val="22"/>
          <w:lang w:val="es-ES"/>
        </w:rPr>
        <w:t>, Universidad del Atlántico (Barranquilla, Colombia)</w:t>
      </w:r>
      <w:r w:rsidRPr="004919C1">
        <w:rPr>
          <w:rFonts w:ascii="Arial" w:hAnsi="Arial" w:cs="Arial"/>
          <w:bCs/>
          <w:spacing w:val="0"/>
          <w:sz w:val="22"/>
          <w:szCs w:val="22"/>
          <w:lang w:val="es-ES"/>
        </w:rPr>
        <w:t>.</w:t>
      </w:r>
    </w:p>
    <w:p w:rsidR="00B727B6" w:rsidRPr="004919C1" w:rsidRDefault="00D802AD" w:rsidP="00B727B6">
      <w:pPr>
        <w:pStyle w:val="BodyText"/>
        <w:spacing w:before="120" w:after="0" w:line="240" w:lineRule="auto"/>
        <w:ind w:firstLine="0"/>
        <w:rPr>
          <w:rFonts w:ascii="Arial" w:hAnsi="Arial" w:cs="Arial"/>
          <w:b/>
          <w:bCs/>
          <w:spacing w:val="0"/>
          <w:sz w:val="22"/>
          <w:szCs w:val="22"/>
          <w:lang w:val="es-ES"/>
        </w:rPr>
      </w:pPr>
      <w:r w:rsidRPr="004919C1">
        <w:rPr>
          <w:rFonts w:ascii="Arial" w:hAnsi="Arial" w:cs="Arial"/>
          <w:b/>
          <w:bCs/>
          <w:spacing w:val="0"/>
          <w:sz w:val="22"/>
          <w:szCs w:val="22"/>
          <w:lang w:val="es-ES"/>
        </w:rPr>
        <w:t>Ambrosio Valencia Romero</w:t>
      </w:r>
    </w:p>
    <w:p w:rsidR="00A66E52" w:rsidRDefault="00A66E52" w:rsidP="008C1C81">
      <w:pPr>
        <w:pStyle w:val="BodyText"/>
        <w:spacing w:after="0" w:line="240" w:lineRule="auto"/>
        <w:ind w:firstLine="0"/>
        <w:rPr>
          <w:rFonts w:ascii="Arial" w:hAnsi="Arial" w:cs="Arial"/>
          <w:b/>
          <w:bCs/>
          <w:spacing w:val="0"/>
          <w:sz w:val="22"/>
          <w:szCs w:val="22"/>
          <w:lang w:val="es-ES"/>
        </w:rPr>
      </w:pPr>
      <w:r>
        <w:rPr>
          <w:rFonts w:ascii="Arial" w:hAnsi="Arial" w:cs="Arial"/>
          <w:bCs/>
          <w:spacing w:val="0"/>
          <w:sz w:val="22"/>
          <w:szCs w:val="22"/>
          <w:lang w:val="es-ES"/>
        </w:rPr>
        <w:t>Ingeniero Mecánico, Universidad del Atlántico (Barranquilla, Colombia)</w:t>
      </w:r>
      <w:r w:rsidRPr="004919C1">
        <w:rPr>
          <w:rFonts w:ascii="Arial" w:hAnsi="Arial" w:cs="Arial"/>
          <w:bCs/>
          <w:spacing w:val="0"/>
          <w:sz w:val="22"/>
          <w:szCs w:val="22"/>
          <w:lang w:val="es-ES"/>
        </w:rPr>
        <w:t>.</w:t>
      </w:r>
    </w:p>
    <w:p w:rsidR="00B727B6" w:rsidRPr="004919C1" w:rsidRDefault="00B727B6" w:rsidP="00B727B6">
      <w:pPr>
        <w:pStyle w:val="BodyText"/>
        <w:spacing w:before="120" w:after="0" w:line="240" w:lineRule="auto"/>
        <w:ind w:firstLine="0"/>
        <w:rPr>
          <w:rFonts w:ascii="Arial" w:hAnsi="Arial" w:cs="Arial"/>
          <w:b/>
          <w:bCs/>
          <w:spacing w:val="0"/>
          <w:sz w:val="22"/>
          <w:szCs w:val="22"/>
          <w:lang w:val="es-ES"/>
        </w:rPr>
      </w:pPr>
      <w:r w:rsidRPr="004919C1">
        <w:rPr>
          <w:rFonts w:ascii="Arial" w:hAnsi="Arial" w:cs="Arial"/>
          <w:b/>
          <w:bCs/>
          <w:spacing w:val="0"/>
          <w:sz w:val="22"/>
          <w:szCs w:val="22"/>
          <w:lang w:val="es-ES"/>
        </w:rPr>
        <w:t xml:space="preserve">Javier Roldán Mckinley </w:t>
      </w:r>
    </w:p>
    <w:p w:rsidR="00B727B6" w:rsidRPr="004919C1" w:rsidRDefault="00B727B6" w:rsidP="00B727B6">
      <w:pPr>
        <w:pStyle w:val="BodyText"/>
        <w:spacing w:after="0" w:line="240" w:lineRule="auto"/>
        <w:ind w:firstLine="0"/>
        <w:rPr>
          <w:rFonts w:ascii="Arial" w:hAnsi="Arial" w:cs="Arial"/>
          <w:bCs/>
          <w:spacing w:val="0"/>
          <w:sz w:val="22"/>
          <w:szCs w:val="22"/>
          <w:lang w:val="es-ES"/>
        </w:rPr>
      </w:pPr>
      <w:r>
        <w:rPr>
          <w:rFonts w:ascii="Arial" w:hAnsi="Arial" w:cs="Arial"/>
          <w:bCs/>
          <w:spacing w:val="0"/>
          <w:sz w:val="22"/>
          <w:szCs w:val="22"/>
          <w:lang w:val="es-ES"/>
        </w:rPr>
        <w:t xml:space="preserve">Profesor del Programa de Ingeniería Mecánica; </w:t>
      </w:r>
      <w:r w:rsidR="00B610A9">
        <w:rPr>
          <w:rFonts w:ascii="Arial" w:hAnsi="Arial" w:cs="Arial"/>
          <w:bCs/>
          <w:spacing w:val="0"/>
          <w:sz w:val="22"/>
          <w:szCs w:val="22"/>
          <w:lang w:val="es-ES"/>
        </w:rPr>
        <w:t xml:space="preserve">Director del </w:t>
      </w:r>
      <w:r>
        <w:rPr>
          <w:rFonts w:ascii="Arial" w:hAnsi="Arial" w:cs="Arial"/>
          <w:bCs/>
          <w:spacing w:val="0"/>
          <w:sz w:val="22"/>
          <w:szCs w:val="22"/>
          <w:lang w:val="es-ES"/>
        </w:rPr>
        <w:t>Grupo DIMER, U</w:t>
      </w:r>
      <w:r w:rsidR="00B610A9">
        <w:rPr>
          <w:rFonts w:ascii="Arial" w:hAnsi="Arial" w:cs="Arial"/>
          <w:bCs/>
          <w:spacing w:val="0"/>
          <w:sz w:val="22"/>
          <w:szCs w:val="22"/>
          <w:lang w:val="es-ES"/>
        </w:rPr>
        <w:t>.</w:t>
      </w:r>
      <w:r>
        <w:rPr>
          <w:rFonts w:ascii="Arial" w:hAnsi="Arial" w:cs="Arial"/>
          <w:bCs/>
          <w:spacing w:val="0"/>
          <w:sz w:val="22"/>
          <w:szCs w:val="22"/>
          <w:lang w:val="es-ES"/>
        </w:rPr>
        <w:t xml:space="preserve"> del Atlántico</w:t>
      </w:r>
      <w:r w:rsidR="00D802AD">
        <w:rPr>
          <w:rFonts w:ascii="Arial" w:hAnsi="Arial" w:cs="Arial"/>
          <w:bCs/>
          <w:spacing w:val="0"/>
          <w:sz w:val="22"/>
          <w:szCs w:val="22"/>
          <w:lang w:val="es-ES"/>
        </w:rPr>
        <w:t xml:space="preserve"> (Barranquilla, Colombia)</w:t>
      </w:r>
      <w:r>
        <w:rPr>
          <w:rFonts w:ascii="Arial" w:hAnsi="Arial" w:cs="Arial"/>
          <w:bCs/>
          <w:spacing w:val="0"/>
          <w:sz w:val="22"/>
          <w:szCs w:val="22"/>
          <w:lang w:val="es-ES"/>
        </w:rPr>
        <w:t xml:space="preserve">. </w:t>
      </w:r>
      <w:r w:rsidRPr="00197D9D">
        <w:rPr>
          <w:rFonts w:ascii="Arial" w:hAnsi="Arial" w:cs="Arial"/>
          <w:bCs/>
          <w:spacing w:val="0"/>
          <w:sz w:val="22"/>
          <w:szCs w:val="22"/>
          <w:lang w:val="es-CO"/>
        </w:rPr>
        <w:t>PhD Ing</w:t>
      </w:r>
      <w:r w:rsidR="00AD39A1" w:rsidRPr="00197D9D">
        <w:rPr>
          <w:rFonts w:ascii="Arial" w:hAnsi="Arial" w:cs="Arial"/>
          <w:bCs/>
          <w:spacing w:val="0"/>
          <w:sz w:val="22"/>
          <w:szCs w:val="22"/>
          <w:lang w:val="es-CO"/>
        </w:rPr>
        <w:t>.</w:t>
      </w:r>
      <w:r w:rsidRPr="00197D9D">
        <w:rPr>
          <w:rFonts w:ascii="Arial" w:hAnsi="Arial" w:cs="Arial"/>
          <w:bCs/>
          <w:spacing w:val="0"/>
          <w:sz w:val="22"/>
          <w:szCs w:val="22"/>
          <w:lang w:val="es-CO"/>
        </w:rPr>
        <w:t xml:space="preserve"> </w:t>
      </w:r>
      <w:proofErr w:type="spellStart"/>
      <w:r w:rsidRPr="00197D9D">
        <w:rPr>
          <w:rFonts w:ascii="Arial" w:hAnsi="Arial" w:cs="Arial"/>
          <w:bCs/>
          <w:spacing w:val="0"/>
          <w:sz w:val="22"/>
          <w:szCs w:val="22"/>
          <w:lang w:val="es-CO"/>
        </w:rPr>
        <w:t>Mec</w:t>
      </w:r>
      <w:proofErr w:type="spellEnd"/>
      <w:r w:rsidR="00AD39A1" w:rsidRPr="00197D9D">
        <w:rPr>
          <w:rFonts w:ascii="Arial" w:hAnsi="Arial" w:cs="Arial"/>
          <w:bCs/>
          <w:spacing w:val="0"/>
          <w:sz w:val="22"/>
          <w:szCs w:val="22"/>
          <w:lang w:val="es-CO"/>
        </w:rPr>
        <w:t>.</w:t>
      </w:r>
      <w:r w:rsidRPr="00197D9D">
        <w:rPr>
          <w:rFonts w:ascii="Arial" w:hAnsi="Arial" w:cs="Arial"/>
          <w:bCs/>
          <w:spacing w:val="0"/>
          <w:sz w:val="22"/>
          <w:szCs w:val="22"/>
          <w:lang w:val="es-CO"/>
        </w:rPr>
        <w:t>, U</w:t>
      </w:r>
      <w:r w:rsidR="00AD39A1" w:rsidRPr="00197D9D">
        <w:rPr>
          <w:rFonts w:ascii="Arial" w:hAnsi="Arial" w:cs="Arial"/>
          <w:bCs/>
          <w:spacing w:val="0"/>
          <w:sz w:val="22"/>
          <w:szCs w:val="22"/>
          <w:lang w:val="es-CO"/>
        </w:rPr>
        <w:t>.</w:t>
      </w:r>
      <w:r w:rsidRPr="00197D9D">
        <w:rPr>
          <w:rFonts w:ascii="Arial" w:hAnsi="Arial" w:cs="Arial"/>
          <w:bCs/>
          <w:spacing w:val="0"/>
          <w:sz w:val="22"/>
          <w:szCs w:val="22"/>
          <w:lang w:val="es-CO"/>
        </w:rPr>
        <w:t xml:space="preserve"> of Florida</w:t>
      </w:r>
      <w:r w:rsidR="00B610A9">
        <w:rPr>
          <w:rFonts w:ascii="Arial" w:hAnsi="Arial" w:cs="Arial"/>
          <w:bCs/>
          <w:spacing w:val="0"/>
          <w:sz w:val="22"/>
          <w:szCs w:val="22"/>
          <w:lang w:val="es-CO"/>
        </w:rPr>
        <w:t xml:space="preserve"> (Florida, USA)</w:t>
      </w:r>
      <w:r w:rsidRPr="00197D9D">
        <w:rPr>
          <w:rFonts w:ascii="Arial" w:hAnsi="Arial" w:cs="Arial"/>
          <w:bCs/>
          <w:spacing w:val="0"/>
          <w:sz w:val="22"/>
          <w:szCs w:val="22"/>
          <w:lang w:val="es-CO"/>
        </w:rPr>
        <w:t xml:space="preserve">; </w:t>
      </w:r>
      <w:proofErr w:type="spellStart"/>
      <w:r w:rsidRPr="00197D9D">
        <w:rPr>
          <w:rFonts w:ascii="Arial" w:hAnsi="Arial" w:cs="Arial"/>
          <w:bCs/>
          <w:spacing w:val="0"/>
          <w:sz w:val="22"/>
          <w:szCs w:val="22"/>
          <w:lang w:val="es-CO"/>
        </w:rPr>
        <w:t>MSc</w:t>
      </w:r>
      <w:proofErr w:type="spellEnd"/>
      <w:r w:rsidRPr="00197D9D">
        <w:rPr>
          <w:rFonts w:ascii="Arial" w:hAnsi="Arial" w:cs="Arial"/>
          <w:bCs/>
          <w:spacing w:val="0"/>
          <w:sz w:val="22"/>
          <w:szCs w:val="22"/>
          <w:lang w:val="es-CO"/>
        </w:rPr>
        <w:t xml:space="preserve"> Ing</w:t>
      </w:r>
      <w:r w:rsidR="00AD39A1" w:rsidRPr="00197D9D">
        <w:rPr>
          <w:rFonts w:ascii="Arial" w:hAnsi="Arial" w:cs="Arial"/>
          <w:bCs/>
          <w:spacing w:val="0"/>
          <w:sz w:val="22"/>
          <w:szCs w:val="22"/>
          <w:lang w:val="es-CO"/>
        </w:rPr>
        <w:t>.</w:t>
      </w:r>
      <w:r w:rsidRPr="00197D9D">
        <w:rPr>
          <w:rFonts w:ascii="Arial" w:hAnsi="Arial" w:cs="Arial"/>
          <w:bCs/>
          <w:spacing w:val="0"/>
          <w:sz w:val="22"/>
          <w:szCs w:val="22"/>
          <w:lang w:val="es-CO"/>
        </w:rPr>
        <w:t xml:space="preserve"> </w:t>
      </w:r>
      <w:proofErr w:type="spellStart"/>
      <w:r w:rsidRPr="00197D9D">
        <w:rPr>
          <w:rFonts w:ascii="Arial" w:hAnsi="Arial" w:cs="Arial"/>
          <w:bCs/>
          <w:spacing w:val="0"/>
          <w:sz w:val="22"/>
          <w:szCs w:val="22"/>
          <w:lang w:val="es-CO"/>
        </w:rPr>
        <w:t>Mec</w:t>
      </w:r>
      <w:proofErr w:type="spellEnd"/>
      <w:r w:rsidR="00AD39A1" w:rsidRPr="00197D9D">
        <w:rPr>
          <w:rFonts w:ascii="Arial" w:hAnsi="Arial" w:cs="Arial"/>
          <w:bCs/>
          <w:spacing w:val="0"/>
          <w:sz w:val="22"/>
          <w:szCs w:val="22"/>
          <w:lang w:val="es-CO"/>
        </w:rPr>
        <w:t>.</w:t>
      </w:r>
      <w:r w:rsidRPr="00197D9D">
        <w:rPr>
          <w:rFonts w:ascii="Arial" w:hAnsi="Arial" w:cs="Arial"/>
          <w:bCs/>
          <w:spacing w:val="0"/>
          <w:sz w:val="22"/>
          <w:szCs w:val="22"/>
          <w:lang w:val="es-CO"/>
        </w:rPr>
        <w:t>, U</w:t>
      </w:r>
      <w:r w:rsidR="00AD39A1" w:rsidRPr="00197D9D">
        <w:rPr>
          <w:rFonts w:ascii="Arial" w:hAnsi="Arial" w:cs="Arial"/>
          <w:bCs/>
          <w:spacing w:val="0"/>
          <w:sz w:val="22"/>
          <w:szCs w:val="22"/>
          <w:lang w:val="es-CO"/>
        </w:rPr>
        <w:t>.</w:t>
      </w:r>
      <w:r w:rsidRPr="00197D9D">
        <w:rPr>
          <w:rFonts w:ascii="Arial" w:hAnsi="Arial" w:cs="Arial"/>
          <w:bCs/>
          <w:spacing w:val="0"/>
          <w:sz w:val="22"/>
          <w:szCs w:val="22"/>
          <w:lang w:val="es-CO"/>
        </w:rPr>
        <w:t xml:space="preserve"> of Puerto Rico</w:t>
      </w:r>
      <w:r w:rsidR="00AD39A1" w:rsidRPr="00197D9D">
        <w:rPr>
          <w:rFonts w:ascii="Arial" w:hAnsi="Arial" w:cs="Arial"/>
          <w:bCs/>
          <w:spacing w:val="0"/>
          <w:sz w:val="22"/>
          <w:szCs w:val="22"/>
          <w:lang w:val="es-CO"/>
        </w:rPr>
        <w:t>-</w:t>
      </w:r>
      <w:r w:rsidRPr="00197D9D">
        <w:rPr>
          <w:rFonts w:ascii="Arial" w:hAnsi="Arial" w:cs="Arial"/>
          <w:bCs/>
          <w:spacing w:val="0"/>
          <w:sz w:val="22"/>
          <w:szCs w:val="22"/>
          <w:lang w:val="es-CO"/>
        </w:rPr>
        <w:t>Mayagüez</w:t>
      </w:r>
      <w:r w:rsidR="00B610A9">
        <w:rPr>
          <w:rFonts w:ascii="Arial" w:hAnsi="Arial" w:cs="Arial"/>
          <w:bCs/>
          <w:spacing w:val="0"/>
          <w:sz w:val="22"/>
          <w:szCs w:val="22"/>
          <w:lang w:val="es-CO"/>
        </w:rPr>
        <w:t xml:space="preserve"> (Puerto Rico, ELA, USA)</w:t>
      </w:r>
      <w:r w:rsidRPr="00197D9D">
        <w:rPr>
          <w:rFonts w:ascii="Arial" w:hAnsi="Arial" w:cs="Arial"/>
          <w:bCs/>
          <w:spacing w:val="0"/>
          <w:sz w:val="22"/>
          <w:szCs w:val="22"/>
          <w:lang w:val="es-CO"/>
        </w:rPr>
        <w:t>; Ing</w:t>
      </w:r>
      <w:r w:rsidR="00AD39A1" w:rsidRPr="00197D9D">
        <w:rPr>
          <w:rFonts w:ascii="Arial" w:hAnsi="Arial" w:cs="Arial"/>
          <w:bCs/>
          <w:spacing w:val="0"/>
          <w:sz w:val="22"/>
          <w:szCs w:val="22"/>
          <w:lang w:val="es-CO"/>
        </w:rPr>
        <w:t>.</w:t>
      </w:r>
      <w:r w:rsidRPr="00197D9D">
        <w:rPr>
          <w:rFonts w:ascii="Arial" w:hAnsi="Arial" w:cs="Arial"/>
          <w:bCs/>
          <w:spacing w:val="0"/>
          <w:sz w:val="22"/>
          <w:szCs w:val="22"/>
          <w:lang w:val="es-CO"/>
        </w:rPr>
        <w:t xml:space="preserve"> </w:t>
      </w:r>
      <w:proofErr w:type="spellStart"/>
      <w:r w:rsidRPr="004919C1">
        <w:rPr>
          <w:rFonts w:ascii="Arial" w:hAnsi="Arial" w:cs="Arial"/>
          <w:bCs/>
          <w:spacing w:val="0"/>
          <w:sz w:val="22"/>
          <w:szCs w:val="22"/>
          <w:lang w:val="es-ES"/>
        </w:rPr>
        <w:t>Mec</w:t>
      </w:r>
      <w:proofErr w:type="spellEnd"/>
      <w:r w:rsidR="00AD39A1">
        <w:rPr>
          <w:rFonts w:ascii="Arial" w:hAnsi="Arial" w:cs="Arial"/>
          <w:bCs/>
          <w:spacing w:val="0"/>
          <w:sz w:val="22"/>
          <w:szCs w:val="22"/>
          <w:lang w:val="es-ES"/>
        </w:rPr>
        <w:t>.</w:t>
      </w:r>
      <w:r w:rsidRPr="004919C1">
        <w:rPr>
          <w:rFonts w:ascii="Arial" w:hAnsi="Arial" w:cs="Arial"/>
          <w:bCs/>
          <w:spacing w:val="0"/>
          <w:sz w:val="22"/>
          <w:szCs w:val="22"/>
          <w:lang w:val="es-ES"/>
        </w:rPr>
        <w:t>, U</w:t>
      </w:r>
      <w:r w:rsidR="00AD39A1">
        <w:rPr>
          <w:rFonts w:ascii="Arial" w:hAnsi="Arial" w:cs="Arial"/>
          <w:bCs/>
          <w:spacing w:val="0"/>
          <w:sz w:val="22"/>
          <w:szCs w:val="22"/>
          <w:lang w:val="es-ES"/>
        </w:rPr>
        <w:t>.</w:t>
      </w:r>
      <w:r w:rsidRPr="004919C1">
        <w:rPr>
          <w:rFonts w:ascii="Arial" w:hAnsi="Arial" w:cs="Arial"/>
          <w:bCs/>
          <w:spacing w:val="0"/>
          <w:sz w:val="22"/>
          <w:szCs w:val="22"/>
          <w:lang w:val="es-ES"/>
        </w:rPr>
        <w:t xml:space="preserve"> del Atlántico.</w:t>
      </w:r>
    </w:p>
    <w:p w:rsidR="00B727B6" w:rsidRPr="004919C1" w:rsidRDefault="00B727B6" w:rsidP="00B727B6">
      <w:pPr>
        <w:pStyle w:val="BodyText"/>
        <w:spacing w:before="120" w:after="0" w:line="240" w:lineRule="auto"/>
        <w:ind w:firstLine="0"/>
        <w:rPr>
          <w:rFonts w:ascii="Arial" w:hAnsi="Arial" w:cs="Arial"/>
          <w:b/>
          <w:bCs/>
          <w:spacing w:val="0"/>
          <w:sz w:val="22"/>
          <w:szCs w:val="22"/>
          <w:lang w:val="es-ES"/>
        </w:rPr>
      </w:pPr>
      <w:r w:rsidRPr="004919C1">
        <w:rPr>
          <w:rFonts w:ascii="Arial" w:hAnsi="Arial" w:cs="Arial"/>
          <w:b/>
          <w:bCs/>
          <w:spacing w:val="0"/>
          <w:sz w:val="22"/>
          <w:szCs w:val="22"/>
          <w:lang w:val="es-ES"/>
        </w:rPr>
        <w:t xml:space="preserve">James Díaz González </w:t>
      </w:r>
    </w:p>
    <w:p w:rsidR="004D4BC8" w:rsidRPr="00B610A9" w:rsidRDefault="00825AEA" w:rsidP="00B727B6">
      <w:pPr>
        <w:pStyle w:val="BodyText"/>
        <w:spacing w:after="0" w:line="240" w:lineRule="auto"/>
        <w:ind w:firstLine="0"/>
        <w:rPr>
          <w:rFonts w:ascii="Arial" w:hAnsi="Arial" w:cs="Arial"/>
          <w:sz w:val="22"/>
          <w:szCs w:val="22"/>
          <w:lang w:val="es-CO"/>
        </w:rPr>
      </w:pPr>
      <w:proofErr w:type="spellStart"/>
      <w:proofErr w:type="gramStart"/>
      <w:r>
        <w:rPr>
          <w:rFonts w:ascii="Arial" w:hAnsi="Arial" w:cs="Arial"/>
          <w:bCs/>
          <w:spacing w:val="0"/>
          <w:sz w:val="22"/>
          <w:szCs w:val="22"/>
        </w:rPr>
        <w:t>Jefe</w:t>
      </w:r>
      <w:proofErr w:type="spellEnd"/>
      <w:r>
        <w:rPr>
          <w:rFonts w:ascii="Arial" w:hAnsi="Arial" w:cs="Arial"/>
          <w:bCs/>
          <w:spacing w:val="0"/>
          <w:sz w:val="22"/>
          <w:szCs w:val="22"/>
        </w:rPr>
        <w:t xml:space="preserve"> </w:t>
      </w:r>
      <w:proofErr w:type="spellStart"/>
      <w:r w:rsidR="003C76E5" w:rsidRPr="00197D9D">
        <w:rPr>
          <w:rFonts w:ascii="Arial" w:hAnsi="Arial" w:cs="Arial"/>
          <w:bCs/>
          <w:spacing w:val="0"/>
          <w:sz w:val="22"/>
          <w:szCs w:val="22"/>
        </w:rPr>
        <w:t>Investigador</w:t>
      </w:r>
      <w:proofErr w:type="spellEnd"/>
      <w:r w:rsidR="00B727B6" w:rsidRPr="00197D9D">
        <w:rPr>
          <w:rFonts w:ascii="Arial" w:hAnsi="Arial" w:cs="Arial"/>
          <w:bCs/>
          <w:spacing w:val="0"/>
          <w:sz w:val="22"/>
          <w:szCs w:val="22"/>
        </w:rPr>
        <w:t xml:space="preserve"> de BMT</w:t>
      </w:r>
      <w:r w:rsidR="006C485C">
        <w:rPr>
          <w:rFonts w:ascii="Arial" w:hAnsi="Arial" w:cs="Arial"/>
          <w:bCs/>
          <w:spacing w:val="0"/>
          <w:sz w:val="22"/>
          <w:szCs w:val="22"/>
        </w:rPr>
        <w:t xml:space="preserve"> </w:t>
      </w:r>
      <w:r w:rsidR="00B727B6" w:rsidRPr="00197D9D">
        <w:rPr>
          <w:rFonts w:ascii="Arial" w:hAnsi="Arial" w:cs="Arial"/>
          <w:bCs/>
          <w:spacing w:val="0"/>
          <w:sz w:val="22"/>
          <w:szCs w:val="22"/>
        </w:rPr>
        <w:t>Designers and Planners Inc.</w:t>
      </w:r>
      <w:r w:rsidR="00D802AD" w:rsidRPr="00197D9D">
        <w:rPr>
          <w:rFonts w:ascii="Arial" w:hAnsi="Arial" w:cs="Arial"/>
          <w:bCs/>
          <w:spacing w:val="0"/>
          <w:sz w:val="22"/>
          <w:szCs w:val="22"/>
        </w:rPr>
        <w:t xml:space="preserve"> </w:t>
      </w:r>
      <w:r w:rsidR="00D802AD" w:rsidRPr="00B610A9">
        <w:rPr>
          <w:rFonts w:ascii="Arial" w:hAnsi="Arial" w:cs="Arial"/>
          <w:bCs/>
          <w:spacing w:val="0"/>
          <w:sz w:val="22"/>
          <w:szCs w:val="22"/>
          <w:lang w:val="es-CO"/>
        </w:rPr>
        <w:t>(Arlington, USA)</w:t>
      </w:r>
      <w:r w:rsidR="00B727B6" w:rsidRPr="00B610A9">
        <w:rPr>
          <w:rFonts w:ascii="Arial" w:hAnsi="Arial" w:cs="Arial"/>
          <w:bCs/>
          <w:spacing w:val="0"/>
          <w:sz w:val="22"/>
          <w:szCs w:val="22"/>
          <w:lang w:val="es-CO"/>
        </w:rPr>
        <w:t xml:space="preserve">; </w:t>
      </w:r>
      <w:proofErr w:type="spellStart"/>
      <w:r w:rsidR="00B727B6" w:rsidRPr="00B610A9">
        <w:rPr>
          <w:rFonts w:ascii="Arial" w:hAnsi="Arial" w:cs="Arial"/>
          <w:bCs/>
          <w:spacing w:val="0"/>
          <w:sz w:val="22"/>
          <w:szCs w:val="22"/>
          <w:lang w:val="es-CO"/>
        </w:rPr>
        <w:t>PhD</w:t>
      </w:r>
      <w:proofErr w:type="spellEnd"/>
      <w:r w:rsidR="00B727B6" w:rsidRPr="00B610A9">
        <w:rPr>
          <w:rFonts w:ascii="Arial" w:hAnsi="Arial" w:cs="Arial"/>
          <w:bCs/>
          <w:spacing w:val="0"/>
          <w:sz w:val="22"/>
          <w:szCs w:val="22"/>
          <w:lang w:val="es-CO"/>
        </w:rPr>
        <w:t xml:space="preserve"> Ing</w:t>
      </w:r>
      <w:r w:rsidR="00AD39A1" w:rsidRPr="00B610A9">
        <w:rPr>
          <w:rFonts w:ascii="Arial" w:hAnsi="Arial" w:cs="Arial"/>
          <w:bCs/>
          <w:spacing w:val="0"/>
          <w:sz w:val="22"/>
          <w:szCs w:val="22"/>
          <w:lang w:val="es-CO"/>
        </w:rPr>
        <w:t>.</w:t>
      </w:r>
      <w:proofErr w:type="gramEnd"/>
      <w:r w:rsidR="00B727B6" w:rsidRPr="00B610A9">
        <w:rPr>
          <w:rFonts w:ascii="Arial" w:hAnsi="Arial" w:cs="Arial"/>
          <w:bCs/>
          <w:spacing w:val="0"/>
          <w:sz w:val="22"/>
          <w:szCs w:val="22"/>
          <w:lang w:val="es-CO"/>
        </w:rPr>
        <w:t xml:space="preserve"> </w:t>
      </w:r>
      <w:proofErr w:type="spellStart"/>
      <w:r w:rsidR="00B727B6" w:rsidRPr="00B610A9">
        <w:rPr>
          <w:rFonts w:ascii="Arial" w:hAnsi="Arial" w:cs="Arial"/>
          <w:bCs/>
          <w:spacing w:val="0"/>
          <w:sz w:val="22"/>
          <w:szCs w:val="22"/>
          <w:lang w:val="es-CO"/>
        </w:rPr>
        <w:t>Mec</w:t>
      </w:r>
      <w:proofErr w:type="spellEnd"/>
      <w:r w:rsidR="00AD39A1" w:rsidRPr="00B610A9">
        <w:rPr>
          <w:rFonts w:ascii="Arial" w:hAnsi="Arial" w:cs="Arial"/>
          <w:bCs/>
          <w:spacing w:val="0"/>
          <w:sz w:val="22"/>
          <w:szCs w:val="22"/>
          <w:lang w:val="es-CO"/>
        </w:rPr>
        <w:t>.</w:t>
      </w:r>
      <w:r w:rsidR="00B727B6" w:rsidRPr="00B610A9">
        <w:rPr>
          <w:rFonts w:ascii="Arial" w:hAnsi="Arial" w:cs="Arial"/>
          <w:bCs/>
          <w:spacing w:val="0"/>
          <w:sz w:val="22"/>
          <w:szCs w:val="22"/>
          <w:lang w:val="es-CO"/>
        </w:rPr>
        <w:t xml:space="preserve">, Michigan </w:t>
      </w:r>
      <w:proofErr w:type="spellStart"/>
      <w:r w:rsidR="00B727B6" w:rsidRPr="00B610A9">
        <w:rPr>
          <w:rFonts w:ascii="Arial" w:hAnsi="Arial" w:cs="Arial"/>
          <w:bCs/>
          <w:spacing w:val="0"/>
          <w:sz w:val="22"/>
          <w:szCs w:val="22"/>
          <w:lang w:val="es-CO"/>
        </w:rPr>
        <w:t>Technological</w:t>
      </w:r>
      <w:proofErr w:type="spellEnd"/>
      <w:r w:rsidR="00B727B6" w:rsidRPr="00B610A9">
        <w:rPr>
          <w:rFonts w:ascii="Arial" w:hAnsi="Arial" w:cs="Arial"/>
          <w:bCs/>
          <w:spacing w:val="0"/>
          <w:sz w:val="22"/>
          <w:szCs w:val="22"/>
          <w:lang w:val="es-CO"/>
        </w:rPr>
        <w:t xml:space="preserve"> University</w:t>
      </w:r>
      <w:r w:rsidR="00B610A9">
        <w:rPr>
          <w:rFonts w:ascii="Arial" w:hAnsi="Arial" w:cs="Arial"/>
          <w:bCs/>
          <w:spacing w:val="0"/>
          <w:sz w:val="22"/>
          <w:szCs w:val="22"/>
          <w:lang w:val="es-CO"/>
        </w:rPr>
        <w:t xml:space="preserve"> (</w:t>
      </w:r>
      <w:r w:rsidR="006C485C">
        <w:rPr>
          <w:rFonts w:ascii="Arial" w:hAnsi="Arial" w:cs="Arial"/>
          <w:bCs/>
          <w:spacing w:val="0"/>
          <w:sz w:val="22"/>
          <w:szCs w:val="22"/>
          <w:lang w:val="es-CO"/>
        </w:rPr>
        <w:t>M</w:t>
      </w:r>
      <w:r w:rsidR="00B610A9">
        <w:rPr>
          <w:rFonts w:ascii="Arial" w:hAnsi="Arial" w:cs="Arial"/>
          <w:bCs/>
          <w:spacing w:val="0"/>
          <w:sz w:val="22"/>
          <w:szCs w:val="22"/>
          <w:lang w:val="es-CO"/>
        </w:rPr>
        <w:t>ichigan, USA)</w:t>
      </w:r>
      <w:r w:rsidR="00B727B6" w:rsidRPr="00B610A9">
        <w:rPr>
          <w:rFonts w:ascii="Arial" w:hAnsi="Arial" w:cs="Arial"/>
          <w:bCs/>
          <w:spacing w:val="0"/>
          <w:sz w:val="22"/>
          <w:szCs w:val="22"/>
          <w:lang w:val="es-CO"/>
        </w:rPr>
        <w:t xml:space="preserve">; </w:t>
      </w:r>
      <w:proofErr w:type="spellStart"/>
      <w:r w:rsidR="00B727B6" w:rsidRPr="00B610A9">
        <w:rPr>
          <w:rFonts w:ascii="Arial" w:hAnsi="Arial" w:cs="Arial"/>
          <w:bCs/>
          <w:spacing w:val="0"/>
          <w:sz w:val="22"/>
          <w:szCs w:val="22"/>
          <w:lang w:val="es-CO"/>
        </w:rPr>
        <w:t>MSc</w:t>
      </w:r>
      <w:proofErr w:type="spellEnd"/>
      <w:r w:rsidR="00B727B6" w:rsidRPr="00B610A9">
        <w:rPr>
          <w:rFonts w:ascii="Arial" w:hAnsi="Arial" w:cs="Arial"/>
          <w:bCs/>
          <w:spacing w:val="0"/>
          <w:sz w:val="22"/>
          <w:szCs w:val="22"/>
          <w:lang w:val="es-CO"/>
        </w:rPr>
        <w:t xml:space="preserve"> Ing</w:t>
      </w:r>
      <w:r w:rsidR="00AD39A1" w:rsidRPr="00B610A9">
        <w:rPr>
          <w:rFonts w:ascii="Arial" w:hAnsi="Arial" w:cs="Arial"/>
          <w:bCs/>
          <w:spacing w:val="0"/>
          <w:sz w:val="22"/>
          <w:szCs w:val="22"/>
          <w:lang w:val="es-CO"/>
        </w:rPr>
        <w:t>.</w:t>
      </w:r>
      <w:r w:rsidR="00B727B6" w:rsidRPr="00B610A9">
        <w:rPr>
          <w:rFonts w:ascii="Arial" w:hAnsi="Arial" w:cs="Arial"/>
          <w:bCs/>
          <w:spacing w:val="0"/>
          <w:sz w:val="22"/>
          <w:szCs w:val="22"/>
          <w:lang w:val="es-CO"/>
        </w:rPr>
        <w:t xml:space="preserve"> </w:t>
      </w:r>
      <w:proofErr w:type="spellStart"/>
      <w:r w:rsidR="00B727B6" w:rsidRPr="00B610A9">
        <w:rPr>
          <w:rFonts w:ascii="Arial" w:hAnsi="Arial" w:cs="Arial"/>
          <w:bCs/>
          <w:spacing w:val="0"/>
          <w:sz w:val="22"/>
          <w:szCs w:val="22"/>
          <w:lang w:val="es-CO"/>
        </w:rPr>
        <w:t>Mec</w:t>
      </w:r>
      <w:proofErr w:type="spellEnd"/>
      <w:r w:rsidR="00AD39A1" w:rsidRPr="00B610A9">
        <w:rPr>
          <w:rFonts w:ascii="Arial" w:hAnsi="Arial" w:cs="Arial"/>
          <w:bCs/>
          <w:spacing w:val="0"/>
          <w:sz w:val="22"/>
          <w:szCs w:val="22"/>
          <w:lang w:val="es-CO"/>
        </w:rPr>
        <w:t>.</w:t>
      </w:r>
      <w:r w:rsidR="00B727B6" w:rsidRPr="00B610A9">
        <w:rPr>
          <w:rFonts w:ascii="Arial" w:hAnsi="Arial" w:cs="Arial"/>
          <w:bCs/>
          <w:spacing w:val="0"/>
          <w:sz w:val="22"/>
          <w:szCs w:val="22"/>
          <w:lang w:val="es-CO"/>
        </w:rPr>
        <w:t>, U</w:t>
      </w:r>
      <w:r w:rsidR="00AD39A1" w:rsidRPr="00B610A9">
        <w:rPr>
          <w:rFonts w:ascii="Arial" w:hAnsi="Arial" w:cs="Arial"/>
          <w:bCs/>
          <w:spacing w:val="0"/>
          <w:sz w:val="22"/>
          <w:szCs w:val="22"/>
          <w:lang w:val="es-CO"/>
        </w:rPr>
        <w:t>.</w:t>
      </w:r>
      <w:r w:rsidR="00B727B6" w:rsidRPr="00B610A9">
        <w:rPr>
          <w:rFonts w:ascii="Arial" w:hAnsi="Arial" w:cs="Arial"/>
          <w:bCs/>
          <w:spacing w:val="0"/>
          <w:sz w:val="22"/>
          <w:szCs w:val="22"/>
          <w:lang w:val="es-CO"/>
        </w:rPr>
        <w:t xml:space="preserve"> of Puerto Rico</w:t>
      </w:r>
      <w:r w:rsidR="00AD39A1" w:rsidRPr="00B610A9">
        <w:rPr>
          <w:rFonts w:ascii="Arial" w:hAnsi="Arial" w:cs="Arial"/>
          <w:bCs/>
          <w:spacing w:val="0"/>
          <w:sz w:val="22"/>
          <w:szCs w:val="22"/>
          <w:lang w:val="es-CO"/>
        </w:rPr>
        <w:t>-</w:t>
      </w:r>
      <w:r w:rsidR="00B727B6" w:rsidRPr="00B610A9">
        <w:rPr>
          <w:rFonts w:ascii="Arial" w:hAnsi="Arial" w:cs="Arial"/>
          <w:bCs/>
          <w:spacing w:val="0"/>
          <w:sz w:val="22"/>
          <w:szCs w:val="22"/>
          <w:lang w:val="es-CO"/>
        </w:rPr>
        <w:t>Mayagüez</w:t>
      </w:r>
      <w:r w:rsidR="00B610A9" w:rsidRPr="00B610A9">
        <w:rPr>
          <w:rFonts w:ascii="Arial" w:hAnsi="Arial" w:cs="Arial"/>
          <w:bCs/>
          <w:spacing w:val="0"/>
          <w:sz w:val="22"/>
          <w:szCs w:val="22"/>
          <w:lang w:val="es-CO"/>
        </w:rPr>
        <w:t xml:space="preserve"> </w:t>
      </w:r>
      <w:r w:rsidR="00B610A9">
        <w:rPr>
          <w:rFonts w:ascii="Arial" w:hAnsi="Arial" w:cs="Arial"/>
          <w:bCs/>
          <w:spacing w:val="0"/>
          <w:sz w:val="22"/>
          <w:szCs w:val="22"/>
          <w:lang w:val="es-CO"/>
        </w:rPr>
        <w:t>(Puerto Rico, ELA, USA)</w:t>
      </w:r>
      <w:r w:rsidR="00B727B6" w:rsidRPr="00B610A9">
        <w:rPr>
          <w:rFonts w:ascii="Arial" w:hAnsi="Arial" w:cs="Arial"/>
          <w:bCs/>
          <w:spacing w:val="0"/>
          <w:sz w:val="22"/>
          <w:szCs w:val="22"/>
          <w:lang w:val="es-CO"/>
        </w:rPr>
        <w:t>; Ing</w:t>
      </w:r>
      <w:r w:rsidR="00AD39A1" w:rsidRPr="00B610A9">
        <w:rPr>
          <w:rFonts w:ascii="Arial" w:hAnsi="Arial" w:cs="Arial"/>
          <w:bCs/>
          <w:spacing w:val="0"/>
          <w:sz w:val="22"/>
          <w:szCs w:val="22"/>
          <w:lang w:val="es-CO"/>
        </w:rPr>
        <w:t>.</w:t>
      </w:r>
      <w:r w:rsidR="00B727B6" w:rsidRPr="00B610A9">
        <w:rPr>
          <w:rFonts w:ascii="Arial" w:hAnsi="Arial" w:cs="Arial"/>
          <w:bCs/>
          <w:spacing w:val="0"/>
          <w:sz w:val="22"/>
          <w:szCs w:val="22"/>
          <w:lang w:val="es-CO"/>
        </w:rPr>
        <w:t xml:space="preserve"> </w:t>
      </w:r>
      <w:proofErr w:type="spellStart"/>
      <w:r w:rsidR="00B727B6" w:rsidRPr="00B610A9">
        <w:rPr>
          <w:rFonts w:ascii="Arial" w:hAnsi="Arial" w:cs="Arial"/>
          <w:bCs/>
          <w:spacing w:val="0"/>
          <w:sz w:val="22"/>
          <w:szCs w:val="22"/>
          <w:lang w:val="es-CO"/>
        </w:rPr>
        <w:t>Mec</w:t>
      </w:r>
      <w:proofErr w:type="spellEnd"/>
      <w:r w:rsidR="00AD39A1" w:rsidRPr="00B610A9">
        <w:rPr>
          <w:rFonts w:ascii="Arial" w:hAnsi="Arial" w:cs="Arial"/>
          <w:bCs/>
          <w:spacing w:val="0"/>
          <w:sz w:val="22"/>
          <w:szCs w:val="22"/>
          <w:lang w:val="es-CO"/>
        </w:rPr>
        <w:t>.</w:t>
      </w:r>
      <w:r w:rsidR="00B727B6" w:rsidRPr="00B610A9">
        <w:rPr>
          <w:rFonts w:ascii="Arial" w:hAnsi="Arial" w:cs="Arial"/>
          <w:bCs/>
          <w:spacing w:val="0"/>
          <w:sz w:val="22"/>
          <w:szCs w:val="22"/>
          <w:lang w:val="es-CO"/>
        </w:rPr>
        <w:t>, U</w:t>
      </w:r>
      <w:r w:rsidR="00AD39A1" w:rsidRPr="00B610A9">
        <w:rPr>
          <w:rFonts w:ascii="Arial" w:hAnsi="Arial" w:cs="Arial"/>
          <w:bCs/>
          <w:spacing w:val="0"/>
          <w:sz w:val="22"/>
          <w:szCs w:val="22"/>
          <w:lang w:val="es-CO"/>
        </w:rPr>
        <w:t>.</w:t>
      </w:r>
      <w:r w:rsidR="00B727B6" w:rsidRPr="00B610A9">
        <w:rPr>
          <w:rFonts w:ascii="Arial" w:hAnsi="Arial" w:cs="Arial"/>
          <w:bCs/>
          <w:spacing w:val="0"/>
          <w:sz w:val="22"/>
          <w:szCs w:val="22"/>
          <w:lang w:val="es-CO"/>
        </w:rPr>
        <w:t xml:space="preserve"> del Atlántico.</w:t>
      </w:r>
    </w:p>
    <w:sectPr w:rsidR="004D4BC8" w:rsidRPr="00B610A9" w:rsidSect="00EE7B5C">
      <w:type w:val="continuous"/>
      <w:pgSz w:w="12240" w:h="15840"/>
      <w:pgMar w:top="1418" w:right="1418" w:bottom="1418" w:left="1418" w:header="709" w:footer="709" w:gutter="0"/>
      <w:cols w:space="33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E52" w:rsidRDefault="00A66E52" w:rsidP="000C4262">
      <w:r>
        <w:separator/>
      </w:r>
    </w:p>
  </w:endnote>
  <w:endnote w:type="continuationSeparator" w:id="0">
    <w:p w:rsidR="00A66E52" w:rsidRDefault="00A66E52" w:rsidP="000C42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94844"/>
      <w:docPartObj>
        <w:docPartGallery w:val="Page Numbers (Bottom of Page)"/>
        <w:docPartUnique/>
      </w:docPartObj>
    </w:sdtPr>
    <w:sdtContent>
      <w:p w:rsidR="00A66E52" w:rsidRDefault="00E22215">
        <w:pPr>
          <w:pStyle w:val="Footer"/>
        </w:pPr>
        <w:r w:rsidRPr="00317D33">
          <w:rPr>
            <w:rFonts w:ascii="Arial" w:hAnsi="Arial" w:cs="Arial"/>
          </w:rPr>
          <w:fldChar w:fldCharType="begin"/>
        </w:r>
        <w:r w:rsidR="00A66E52" w:rsidRPr="00317D33">
          <w:rPr>
            <w:rFonts w:ascii="Arial" w:hAnsi="Arial" w:cs="Arial"/>
          </w:rPr>
          <w:instrText xml:space="preserve"> PAGE   \* MERGEFORMAT </w:instrText>
        </w:r>
        <w:r w:rsidRPr="00317D33">
          <w:rPr>
            <w:rFonts w:ascii="Arial" w:hAnsi="Arial" w:cs="Arial"/>
          </w:rPr>
          <w:fldChar w:fldCharType="separate"/>
        </w:r>
        <w:r w:rsidR="00965959">
          <w:rPr>
            <w:rFonts w:ascii="Arial" w:hAnsi="Arial" w:cs="Arial"/>
            <w:noProof/>
          </w:rPr>
          <w:t>11</w:t>
        </w:r>
        <w:r w:rsidRPr="00317D33">
          <w:rPr>
            <w:rFonts w:ascii="Arial" w:hAnsi="Arial" w:cs="Arial"/>
          </w:rPr>
          <w:fldChar w:fldCharType="end"/>
        </w:r>
      </w:p>
    </w:sdtContent>
  </w:sdt>
  <w:p w:rsidR="00A66E52" w:rsidRDefault="00A66E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E52" w:rsidRDefault="00A66E52" w:rsidP="000C4262">
      <w:r>
        <w:separator/>
      </w:r>
    </w:p>
  </w:footnote>
  <w:footnote w:type="continuationSeparator" w:id="0">
    <w:p w:rsidR="00A66E52" w:rsidRDefault="00A66E52" w:rsidP="000C42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34C21"/>
    <w:multiLevelType w:val="hybridMultilevel"/>
    <w:tmpl w:val="E464752E"/>
    <w:lvl w:ilvl="0" w:tplc="EA36C43C">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50279F"/>
    <w:multiLevelType w:val="hybridMultilevel"/>
    <w:tmpl w:val="53DC8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2E17E5C"/>
    <w:multiLevelType w:val="hybridMultilevel"/>
    <w:tmpl w:val="A886D1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8FD1D42"/>
    <w:multiLevelType w:val="hybridMultilevel"/>
    <w:tmpl w:val="98EC11B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4189603E"/>
    <w:multiLevelType w:val="multilevel"/>
    <w:tmpl w:val="897E12C0"/>
    <w:lvl w:ilvl="0">
      <w:start w:val="1"/>
      <w:numFmt w:val="upperRoman"/>
      <w:pStyle w:val="Heading1"/>
      <w:lvlText w:val="%1."/>
      <w:lvlJc w:val="center"/>
      <w:pPr>
        <w:tabs>
          <w:tab w:val="num" w:pos="576"/>
        </w:tabs>
        <w:ind w:firstLine="216"/>
      </w:pPr>
      <w:rPr>
        <w:rFonts w:ascii="Times New Roman" w:hAnsi="Times New Roman" w:cs="Times New Roman" w:hint="default"/>
        <w:i w:val="0"/>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Arial" w:hAnsi="Arial" w:cs="Arial" w:hint="default"/>
        <w:b w:val="0"/>
        <w:bCs w:val="0"/>
        <w:i w:val="0"/>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nsid w:val="50906FE2"/>
    <w:multiLevelType w:val="hybridMultilevel"/>
    <w:tmpl w:val="DC74DBFE"/>
    <w:lvl w:ilvl="0" w:tplc="240A0015">
      <w:start w:val="1"/>
      <w:numFmt w:val="upp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6">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nsid w:val="63B85B27"/>
    <w:multiLevelType w:val="hybridMultilevel"/>
    <w:tmpl w:val="43322E9C"/>
    <w:lvl w:ilvl="0" w:tplc="A17CBF64">
      <w:start w:val="1"/>
      <w:numFmt w:val="upperLetter"/>
      <w:lvlText w:val="%1."/>
      <w:lvlJc w:val="left"/>
      <w:pPr>
        <w:ind w:left="720" w:hanging="360"/>
      </w:pPr>
      <w:rPr>
        <w:rFonts w:eastAsia="SimSun" w:hint="default"/>
        <w:b w:val="0"/>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nsid w:val="72C42623"/>
    <w:multiLevelType w:val="multilevel"/>
    <w:tmpl w:val="82CC59D6"/>
    <w:lvl w:ilvl="0">
      <w:start w:val="4"/>
      <w:numFmt w:val="decimal"/>
      <w:lvlText w:val="%1."/>
      <w:lvlJc w:val="left"/>
      <w:pPr>
        <w:ind w:left="1080" w:hanging="360"/>
      </w:pPr>
      <w:rPr>
        <w:rFonts w:hint="default"/>
        <w:b/>
      </w:rPr>
    </w:lvl>
    <w:lvl w:ilvl="1">
      <w:start w:val="1"/>
      <w:numFmt w:val="decimal"/>
      <w:isLgl/>
      <w:lvlText w:val="%1.%2"/>
      <w:lvlJc w:val="left"/>
      <w:pPr>
        <w:ind w:left="1110" w:hanging="39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num w:numId="1">
    <w:abstractNumId w:val="9"/>
  </w:num>
  <w:num w:numId="2">
    <w:abstractNumId w:val="4"/>
  </w:num>
  <w:num w:numId="3">
    <w:abstractNumId w:val="8"/>
  </w:num>
  <w:num w:numId="4">
    <w:abstractNumId w:val="2"/>
  </w:num>
  <w:num w:numId="5">
    <w:abstractNumId w:val="0"/>
  </w:num>
  <w:num w:numId="6">
    <w:abstractNumId w:val="3"/>
  </w:num>
  <w:num w:numId="7">
    <w:abstractNumId w:val="4"/>
    <w:lvlOverride w:ilvl="0">
      <w:startOverride w:val="1"/>
    </w:lvlOverride>
    <w:lvlOverride w:ilvl="1">
      <w:startOverride w:val="1"/>
    </w:lvlOverride>
  </w:num>
  <w:num w:numId="8">
    <w:abstractNumId w:val="4"/>
  </w:num>
  <w:num w:numId="9">
    <w:abstractNumId w:val="1"/>
  </w:num>
  <w:num w:numId="10">
    <w:abstractNumId w:val="10"/>
  </w:num>
  <w:num w:numId="11">
    <w:abstractNumId w:val="7"/>
  </w:num>
  <w:num w:numId="12">
    <w:abstractNumId w:val="4"/>
  </w:num>
  <w:num w:numId="13">
    <w:abstractNumId w:val="4"/>
    <w:lvlOverride w:ilvl="0">
      <w:startOverride w:val="1"/>
    </w:lvlOverride>
    <w:lvlOverride w:ilvl="1">
      <w:startOverride w:val="1"/>
    </w:lvlOverride>
  </w:num>
  <w:num w:numId="14">
    <w:abstractNumId w:val="4"/>
  </w:num>
  <w:num w:numId="15">
    <w:abstractNumId w:val="5"/>
  </w:num>
  <w:num w:numId="16">
    <w:abstractNumId w:val="4"/>
  </w:num>
  <w:num w:numId="17">
    <w:abstractNumId w:val="4"/>
    <w:lvlOverride w:ilvl="0">
      <w:startOverride w:val="1"/>
    </w:lvlOverride>
    <w:lvlOverride w:ilvl="1">
      <w:startOverride w:val="1"/>
    </w:lvlOverride>
  </w:num>
  <w:num w:numId="18">
    <w:abstractNumId w:val="6"/>
  </w:num>
  <w:num w:numId="19">
    <w:abstractNumId w:val="4"/>
  </w:num>
  <w:num w:numId="20">
    <w:abstractNumId w:val="4"/>
  </w:num>
  <w:num w:numId="21">
    <w:abstractNumId w:val="4"/>
  </w:num>
  <w:num w:numId="22">
    <w:abstractNumId w:val="4"/>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10CAB"/>
    <w:rsid w:val="000023EB"/>
    <w:rsid w:val="000029A3"/>
    <w:rsid w:val="0000420C"/>
    <w:rsid w:val="000141E5"/>
    <w:rsid w:val="00022887"/>
    <w:rsid w:val="00022910"/>
    <w:rsid w:val="0004288A"/>
    <w:rsid w:val="00043237"/>
    <w:rsid w:val="00045138"/>
    <w:rsid w:val="00071B32"/>
    <w:rsid w:val="00071DD2"/>
    <w:rsid w:val="00095378"/>
    <w:rsid w:val="000A0D8D"/>
    <w:rsid w:val="000A7753"/>
    <w:rsid w:val="000B6F23"/>
    <w:rsid w:val="000B77D3"/>
    <w:rsid w:val="000C16A1"/>
    <w:rsid w:val="000C4262"/>
    <w:rsid w:val="000C517E"/>
    <w:rsid w:val="000D2B5D"/>
    <w:rsid w:val="000E2A90"/>
    <w:rsid w:val="000E5BDD"/>
    <w:rsid w:val="000E7138"/>
    <w:rsid w:val="000F073F"/>
    <w:rsid w:val="000F185C"/>
    <w:rsid w:val="000F431E"/>
    <w:rsid w:val="0011363C"/>
    <w:rsid w:val="001219AB"/>
    <w:rsid w:val="00124F8F"/>
    <w:rsid w:val="00131886"/>
    <w:rsid w:val="00134968"/>
    <w:rsid w:val="00137F3E"/>
    <w:rsid w:val="00140D0B"/>
    <w:rsid w:val="001566C1"/>
    <w:rsid w:val="00156BF1"/>
    <w:rsid w:val="00157788"/>
    <w:rsid w:val="00157BC1"/>
    <w:rsid w:val="00160B3F"/>
    <w:rsid w:val="00166F75"/>
    <w:rsid w:val="0017245F"/>
    <w:rsid w:val="00172CEB"/>
    <w:rsid w:val="00177084"/>
    <w:rsid w:val="0018022A"/>
    <w:rsid w:val="00182A97"/>
    <w:rsid w:val="00183A56"/>
    <w:rsid w:val="00187B07"/>
    <w:rsid w:val="001940BE"/>
    <w:rsid w:val="00197D9D"/>
    <w:rsid w:val="001A037E"/>
    <w:rsid w:val="001C00C9"/>
    <w:rsid w:val="001E135A"/>
    <w:rsid w:val="001E18DC"/>
    <w:rsid w:val="001E3D2D"/>
    <w:rsid w:val="001E4B8E"/>
    <w:rsid w:val="001E68C7"/>
    <w:rsid w:val="001F081B"/>
    <w:rsid w:val="001F5FDC"/>
    <w:rsid w:val="001F690C"/>
    <w:rsid w:val="001F722B"/>
    <w:rsid w:val="002077DF"/>
    <w:rsid w:val="00216FD2"/>
    <w:rsid w:val="002241A2"/>
    <w:rsid w:val="00227976"/>
    <w:rsid w:val="00232E5C"/>
    <w:rsid w:val="0023731E"/>
    <w:rsid w:val="00241CFF"/>
    <w:rsid w:val="00245F68"/>
    <w:rsid w:val="00251547"/>
    <w:rsid w:val="002521AD"/>
    <w:rsid w:val="00257105"/>
    <w:rsid w:val="00263D77"/>
    <w:rsid w:val="00267BD4"/>
    <w:rsid w:val="002716A3"/>
    <w:rsid w:val="002718A7"/>
    <w:rsid w:val="00276851"/>
    <w:rsid w:val="00284AFB"/>
    <w:rsid w:val="0028739B"/>
    <w:rsid w:val="00294A5F"/>
    <w:rsid w:val="002A0A67"/>
    <w:rsid w:val="002C2165"/>
    <w:rsid w:val="002C2DE4"/>
    <w:rsid w:val="002C5B30"/>
    <w:rsid w:val="002D26E0"/>
    <w:rsid w:val="002D3FE2"/>
    <w:rsid w:val="002D725F"/>
    <w:rsid w:val="002E45B5"/>
    <w:rsid w:val="002E6ADB"/>
    <w:rsid w:val="002F2577"/>
    <w:rsid w:val="002F5C03"/>
    <w:rsid w:val="00303A6A"/>
    <w:rsid w:val="003041ED"/>
    <w:rsid w:val="00317D33"/>
    <w:rsid w:val="0032121A"/>
    <w:rsid w:val="003258C0"/>
    <w:rsid w:val="00336E4E"/>
    <w:rsid w:val="00344106"/>
    <w:rsid w:val="0034729C"/>
    <w:rsid w:val="00360623"/>
    <w:rsid w:val="0036166F"/>
    <w:rsid w:val="0036353C"/>
    <w:rsid w:val="00375D4C"/>
    <w:rsid w:val="00381ADD"/>
    <w:rsid w:val="00383A10"/>
    <w:rsid w:val="00387552"/>
    <w:rsid w:val="003878B0"/>
    <w:rsid w:val="003911F3"/>
    <w:rsid w:val="0039207B"/>
    <w:rsid w:val="003A50A0"/>
    <w:rsid w:val="003A5ADA"/>
    <w:rsid w:val="003A64E4"/>
    <w:rsid w:val="003A72EB"/>
    <w:rsid w:val="003B0515"/>
    <w:rsid w:val="003C3D24"/>
    <w:rsid w:val="003C704D"/>
    <w:rsid w:val="003C76E5"/>
    <w:rsid w:val="003D0ADC"/>
    <w:rsid w:val="003D27B4"/>
    <w:rsid w:val="003D7E82"/>
    <w:rsid w:val="003E1BDB"/>
    <w:rsid w:val="003E7008"/>
    <w:rsid w:val="003E70F4"/>
    <w:rsid w:val="003F4142"/>
    <w:rsid w:val="003F49D3"/>
    <w:rsid w:val="003F65B2"/>
    <w:rsid w:val="004033BB"/>
    <w:rsid w:val="0041067E"/>
    <w:rsid w:val="004117A5"/>
    <w:rsid w:val="004245CE"/>
    <w:rsid w:val="00425C95"/>
    <w:rsid w:val="004275B0"/>
    <w:rsid w:val="00433764"/>
    <w:rsid w:val="00436895"/>
    <w:rsid w:val="00440FC5"/>
    <w:rsid w:val="004416D8"/>
    <w:rsid w:val="0044203D"/>
    <w:rsid w:val="00452CF1"/>
    <w:rsid w:val="00460BD0"/>
    <w:rsid w:val="004640EF"/>
    <w:rsid w:val="004809CE"/>
    <w:rsid w:val="00482E1F"/>
    <w:rsid w:val="00485BD2"/>
    <w:rsid w:val="004919C1"/>
    <w:rsid w:val="00495136"/>
    <w:rsid w:val="0049573F"/>
    <w:rsid w:val="004B0511"/>
    <w:rsid w:val="004C76BB"/>
    <w:rsid w:val="004D1C01"/>
    <w:rsid w:val="004D3F93"/>
    <w:rsid w:val="004D4BC8"/>
    <w:rsid w:val="004E0FE4"/>
    <w:rsid w:val="004E137A"/>
    <w:rsid w:val="004F210E"/>
    <w:rsid w:val="00500AF7"/>
    <w:rsid w:val="00503122"/>
    <w:rsid w:val="00510B93"/>
    <w:rsid w:val="005225A9"/>
    <w:rsid w:val="00524C6B"/>
    <w:rsid w:val="00525C73"/>
    <w:rsid w:val="00526427"/>
    <w:rsid w:val="00527704"/>
    <w:rsid w:val="00541DAA"/>
    <w:rsid w:val="0058340C"/>
    <w:rsid w:val="00585F99"/>
    <w:rsid w:val="00594D77"/>
    <w:rsid w:val="005B7DAE"/>
    <w:rsid w:val="005C3A42"/>
    <w:rsid w:val="005D2F80"/>
    <w:rsid w:val="005F2368"/>
    <w:rsid w:val="005F319A"/>
    <w:rsid w:val="00602D35"/>
    <w:rsid w:val="0061529F"/>
    <w:rsid w:val="0062000C"/>
    <w:rsid w:val="00621C4D"/>
    <w:rsid w:val="00622F44"/>
    <w:rsid w:val="00626C45"/>
    <w:rsid w:val="006320C7"/>
    <w:rsid w:val="006434DD"/>
    <w:rsid w:val="0065630A"/>
    <w:rsid w:val="00665EA3"/>
    <w:rsid w:val="00667A9F"/>
    <w:rsid w:val="006720A4"/>
    <w:rsid w:val="00674165"/>
    <w:rsid w:val="006764AB"/>
    <w:rsid w:val="00676D12"/>
    <w:rsid w:val="00677D6D"/>
    <w:rsid w:val="00681DAB"/>
    <w:rsid w:val="00692372"/>
    <w:rsid w:val="006A3FE0"/>
    <w:rsid w:val="006B0902"/>
    <w:rsid w:val="006B1FA8"/>
    <w:rsid w:val="006B73CA"/>
    <w:rsid w:val="006C485C"/>
    <w:rsid w:val="006C6669"/>
    <w:rsid w:val="006C6D93"/>
    <w:rsid w:val="006C6F82"/>
    <w:rsid w:val="006D2CDC"/>
    <w:rsid w:val="006E098B"/>
    <w:rsid w:val="006E4EF6"/>
    <w:rsid w:val="006F04E2"/>
    <w:rsid w:val="006F479B"/>
    <w:rsid w:val="006F75EA"/>
    <w:rsid w:val="007058A5"/>
    <w:rsid w:val="00705905"/>
    <w:rsid w:val="007150D1"/>
    <w:rsid w:val="007155BE"/>
    <w:rsid w:val="007168AF"/>
    <w:rsid w:val="00716C50"/>
    <w:rsid w:val="0072201F"/>
    <w:rsid w:val="007278F0"/>
    <w:rsid w:val="00731280"/>
    <w:rsid w:val="007333AB"/>
    <w:rsid w:val="00736266"/>
    <w:rsid w:val="007403CC"/>
    <w:rsid w:val="0074094B"/>
    <w:rsid w:val="0074546B"/>
    <w:rsid w:val="0074754D"/>
    <w:rsid w:val="00747FF0"/>
    <w:rsid w:val="00781B09"/>
    <w:rsid w:val="0079042C"/>
    <w:rsid w:val="007A7982"/>
    <w:rsid w:val="007A7AF5"/>
    <w:rsid w:val="007B130C"/>
    <w:rsid w:val="007C2830"/>
    <w:rsid w:val="007C3314"/>
    <w:rsid w:val="007D3480"/>
    <w:rsid w:val="007D7C86"/>
    <w:rsid w:val="007E78CB"/>
    <w:rsid w:val="007E7CE9"/>
    <w:rsid w:val="007F095D"/>
    <w:rsid w:val="007F6874"/>
    <w:rsid w:val="0081221D"/>
    <w:rsid w:val="00816BD4"/>
    <w:rsid w:val="00822155"/>
    <w:rsid w:val="00825AEA"/>
    <w:rsid w:val="008273B4"/>
    <w:rsid w:val="00830C06"/>
    <w:rsid w:val="00850300"/>
    <w:rsid w:val="00855717"/>
    <w:rsid w:val="00863963"/>
    <w:rsid w:val="0086482C"/>
    <w:rsid w:val="008662A9"/>
    <w:rsid w:val="008802CF"/>
    <w:rsid w:val="008810BE"/>
    <w:rsid w:val="0088163A"/>
    <w:rsid w:val="008847A3"/>
    <w:rsid w:val="00892765"/>
    <w:rsid w:val="008927A5"/>
    <w:rsid w:val="00892C22"/>
    <w:rsid w:val="0089406E"/>
    <w:rsid w:val="00895FCC"/>
    <w:rsid w:val="00896AAA"/>
    <w:rsid w:val="008A0E95"/>
    <w:rsid w:val="008B2448"/>
    <w:rsid w:val="008B44DD"/>
    <w:rsid w:val="008C1C81"/>
    <w:rsid w:val="008C3A81"/>
    <w:rsid w:val="008D47A8"/>
    <w:rsid w:val="008E14C2"/>
    <w:rsid w:val="008F0FEC"/>
    <w:rsid w:val="008F1885"/>
    <w:rsid w:val="008F1C1D"/>
    <w:rsid w:val="008F2C9F"/>
    <w:rsid w:val="009035C3"/>
    <w:rsid w:val="0091130F"/>
    <w:rsid w:val="00917F9D"/>
    <w:rsid w:val="0093139C"/>
    <w:rsid w:val="00931DFA"/>
    <w:rsid w:val="00933097"/>
    <w:rsid w:val="00942272"/>
    <w:rsid w:val="009466E9"/>
    <w:rsid w:val="00947E4D"/>
    <w:rsid w:val="00952C70"/>
    <w:rsid w:val="00956AEA"/>
    <w:rsid w:val="00965959"/>
    <w:rsid w:val="00972CF4"/>
    <w:rsid w:val="00976A94"/>
    <w:rsid w:val="00985CE1"/>
    <w:rsid w:val="009913FA"/>
    <w:rsid w:val="00994FA3"/>
    <w:rsid w:val="00997712"/>
    <w:rsid w:val="009A5850"/>
    <w:rsid w:val="009B3072"/>
    <w:rsid w:val="009C633C"/>
    <w:rsid w:val="009C64CE"/>
    <w:rsid w:val="009D1141"/>
    <w:rsid w:val="009D1BBB"/>
    <w:rsid w:val="009D5AA7"/>
    <w:rsid w:val="009D76A3"/>
    <w:rsid w:val="009E530E"/>
    <w:rsid w:val="009E5E92"/>
    <w:rsid w:val="00A1116B"/>
    <w:rsid w:val="00A249E7"/>
    <w:rsid w:val="00A25FD8"/>
    <w:rsid w:val="00A27CF3"/>
    <w:rsid w:val="00A34E5A"/>
    <w:rsid w:val="00A406A4"/>
    <w:rsid w:val="00A43611"/>
    <w:rsid w:val="00A45CB0"/>
    <w:rsid w:val="00A46B43"/>
    <w:rsid w:val="00A46CFC"/>
    <w:rsid w:val="00A508F1"/>
    <w:rsid w:val="00A55969"/>
    <w:rsid w:val="00A60ED2"/>
    <w:rsid w:val="00A628B4"/>
    <w:rsid w:val="00A63227"/>
    <w:rsid w:val="00A66E52"/>
    <w:rsid w:val="00A678E3"/>
    <w:rsid w:val="00A760CC"/>
    <w:rsid w:val="00A761AA"/>
    <w:rsid w:val="00A902E6"/>
    <w:rsid w:val="00AA0BDC"/>
    <w:rsid w:val="00AA4C96"/>
    <w:rsid w:val="00AA555A"/>
    <w:rsid w:val="00AB03DD"/>
    <w:rsid w:val="00AB2C4E"/>
    <w:rsid w:val="00AB3016"/>
    <w:rsid w:val="00AC30DE"/>
    <w:rsid w:val="00AD39A1"/>
    <w:rsid w:val="00AD401A"/>
    <w:rsid w:val="00AD54CD"/>
    <w:rsid w:val="00AE3A5E"/>
    <w:rsid w:val="00AE4BF4"/>
    <w:rsid w:val="00AE5A0E"/>
    <w:rsid w:val="00AF40DE"/>
    <w:rsid w:val="00B00265"/>
    <w:rsid w:val="00B01B29"/>
    <w:rsid w:val="00B03AD2"/>
    <w:rsid w:val="00B06943"/>
    <w:rsid w:val="00B107E6"/>
    <w:rsid w:val="00B10D4B"/>
    <w:rsid w:val="00B1350F"/>
    <w:rsid w:val="00B162A7"/>
    <w:rsid w:val="00B178A4"/>
    <w:rsid w:val="00B30848"/>
    <w:rsid w:val="00B509A5"/>
    <w:rsid w:val="00B53672"/>
    <w:rsid w:val="00B561D6"/>
    <w:rsid w:val="00B610A9"/>
    <w:rsid w:val="00B64ADA"/>
    <w:rsid w:val="00B6515A"/>
    <w:rsid w:val="00B727B6"/>
    <w:rsid w:val="00B84273"/>
    <w:rsid w:val="00B84451"/>
    <w:rsid w:val="00B90F24"/>
    <w:rsid w:val="00BB18E6"/>
    <w:rsid w:val="00BC02A7"/>
    <w:rsid w:val="00BC5AAB"/>
    <w:rsid w:val="00BC5E02"/>
    <w:rsid w:val="00BD1DF8"/>
    <w:rsid w:val="00BE017A"/>
    <w:rsid w:val="00BE5647"/>
    <w:rsid w:val="00BF391C"/>
    <w:rsid w:val="00BF5320"/>
    <w:rsid w:val="00C008C2"/>
    <w:rsid w:val="00C01D8F"/>
    <w:rsid w:val="00C02711"/>
    <w:rsid w:val="00C02C54"/>
    <w:rsid w:val="00C035AB"/>
    <w:rsid w:val="00C0677A"/>
    <w:rsid w:val="00C06EA6"/>
    <w:rsid w:val="00C07BDB"/>
    <w:rsid w:val="00C10E2F"/>
    <w:rsid w:val="00C11F58"/>
    <w:rsid w:val="00C12AC2"/>
    <w:rsid w:val="00C12B94"/>
    <w:rsid w:val="00C13665"/>
    <w:rsid w:val="00C17C86"/>
    <w:rsid w:val="00C24520"/>
    <w:rsid w:val="00C2678D"/>
    <w:rsid w:val="00C339A8"/>
    <w:rsid w:val="00C41255"/>
    <w:rsid w:val="00C41968"/>
    <w:rsid w:val="00C51031"/>
    <w:rsid w:val="00C5612F"/>
    <w:rsid w:val="00C6490E"/>
    <w:rsid w:val="00C75CAB"/>
    <w:rsid w:val="00C75D34"/>
    <w:rsid w:val="00C82694"/>
    <w:rsid w:val="00CA6E5C"/>
    <w:rsid w:val="00CB2DBC"/>
    <w:rsid w:val="00CB4BBE"/>
    <w:rsid w:val="00CC75D3"/>
    <w:rsid w:val="00CD0186"/>
    <w:rsid w:val="00CD0417"/>
    <w:rsid w:val="00CF277E"/>
    <w:rsid w:val="00CF3A8F"/>
    <w:rsid w:val="00CF7378"/>
    <w:rsid w:val="00D01E3B"/>
    <w:rsid w:val="00D02ACD"/>
    <w:rsid w:val="00D0567D"/>
    <w:rsid w:val="00D067BD"/>
    <w:rsid w:val="00D07E09"/>
    <w:rsid w:val="00D07FA8"/>
    <w:rsid w:val="00D11D01"/>
    <w:rsid w:val="00D24CA6"/>
    <w:rsid w:val="00D332E0"/>
    <w:rsid w:val="00D4358C"/>
    <w:rsid w:val="00D47889"/>
    <w:rsid w:val="00D52C87"/>
    <w:rsid w:val="00D53F57"/>
    <w:rsid w:val="00D60104"/>
    <w:rsid w:val="00D60186"/>
    <w:rsid w:val="00D61B8B"/>
    <w:rsid w:val="00D64341"/>
    <w:rsid w:val="00D67E93"/>
    <w:rsid w:val="00D774AE"/>
    <w:rsid w:val="00D802AD"/>
    <w:rsid w:val="00D81B0D"/>
    <w:rsid w:val="00D83307"/>
    <w:rsid w:val="00D924D7"/>
    <w:rsid w:val="00DB7CDB"/>
    <w:rsid w:val="00DC5BE0"/>
    <w:rsid w:val="00DD0F18"/>
    <w:rsid w:val="00DD18B7"/>
    <w:rsid w:val="00DE1E70"/>
    <w:rsid w:val="00DE3789"/>
    <w:rsid w:val="00DF7CEA"/>
    <w:rsid w:val="00E00DAF"/>
    <w:rsid w:val="00E075AD"/>
    <w:rsid w:val="00E10A44"/>
    <w:rsid w:val="00E10CAB"/>
    <w:rsid w:val="00E1186F"/>
    <w:rsid w:val="00E21D98"/>
    <w:rsid w:val="00E22215"/>
    <w:rsid w:val="00E25817"/>
    <w:rsid w:val="00E32A73"/>
    <w:rsid w:val="00E32FC7"/>
    <w:rsid w:val="00E545A8"/>
    <w:rsid w:val="00E700FA"/>
    <w:rsid w:val="00E767AA"/>
    <w:rsid w:val="00E76E72"/>
    <w:rsid w:val="00E935AA"/>
    <w:rsid w:val="00E97551"/>
    <w:rsid w:val="00EA5972"/>
    <w:rsid w:val="00EB22D3"/>
    <w:rsid w:val="00EB3EEE"/>
    <w:rsid w:val="00EC0857"/>
    <w:rsid w:val="00EC4F01"/>
    <w:rsid w:val="00ED22EA"/>
    <w:rsid w:val="00ED27BF"/>
    <w:rsid w:val="00ED5853"/>
    <w:rsid w:val="00ED75AA"/>
    <w:rsid w:val="00ED77AA"/>
    <w:rsid w:val="00EE2253"/>
    <w:rsid w:val="00EE7B5C"/>
    <w:rsid w:val="00EF27CC"/>
    <w:rsid w:val="00F11910"/>
    <w:rsid w:val="00F17AC0"/>
    <w:rsid w:val="00F225EB"/>
    <w:rsid w:val="00F24FED"/>
    <w:rsid w:val="00F358DF"/>
    <w:rsid w:val="00F36220"/>
    <w:rsid w:val="00F36D70"/>
    <w:rsid w:val="00F4130A"/>
    <w:rsid w:val="00F41413"/>
    <w:rsid w:val="00F50516"/>
    <w:rsid w:val="00F50954"/>
    <w:rsid w:val="00F679A1"/>
    <w:rsid w:val="00F71D3C"/>
    <w:rsid w:val="00F73231"/>
    <w:rsid w:val="00F770A6"/>
    <w:rsid w:val="00F77664"/>
    <w:rsid w:val="00F77942"/>
    <w:rsid w:val="00F81929"/>
    <w:rsid w:val="00F8281F"/>
    <w:rsid w:val="00F855FE"/>
    <w:rsid w:val="00F96159"/>
    <w:rsid w:val="00F97331"/>
    <w:rsid w:val="00FA6EA7"/>
    <w:rsid w:val="00FB7194"/>
    <w:rsid w:val="00FC0D30"/>
    <w:rsid w:val="00FC6502"/>
    <w:rsid w:val="00FC77A5"/>
    <w:rsid w:val="00FE327B"/>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CAB"/>
    <w:pPr>
      <w:spacing w:after="0" w:line="240" w:lineRule="auto"/>
      <w:jc w:val="center"/>
    </w:pPr>
    <w:rPr>
      <w:rFonts w:ascii="Times New Roman" w:eastAsia="SimSun" w:hAnsi="Times New Roman" w:cs="Times New Roman"/>
      <w:sz w:val="20"/>
      <w:szCs w:val="20"/>
      <w:lang w:val="en-US"/>
    </w:rPr>
  </w:style>
  <w:style w:type="paragraph" w:styleId="Heading1">
    <w:name w:val="heading 1"/>
    <w:basedOn w:val="Normal"/>
    <w:next w:val="Normal"/>
    <w:link w:val="Heading1Char"/>
    <w:qFormat/>
    <w:rsid w:val="00E10A44"/>
    <w:pPr>
      <w:keepNext/>
      <w:keepLines/>
      <w:numPr>
        <w:numId w:val="2"/>
      </w:numPr>
      <w:tabs>
        <w:tab w:val="left" w:pos="216"/>
      </w:tabs>
      <w:spacing w:before="160" w:after="80"/>
      <w:outlineLvl w:val="0"/>
    </w:pPr>
    <w:rPr>
      <w:smallCaps/>
      <w:noProof/>
    </w:rPr>
  </w:style>
  <w:style w:type="paragraph" w:styleId="Heading2">
    <w:name w:val="heading 2"/>
    <w:basedOn w:val="Normal"/>
    <w:next w:val="Normal"/>
    <w:link w:val="Heading2Char"/>
    <w:qFormat/>
    <w:rsid w:val="00E10A44"/>
    <w:pPr>
      <w:keepNext/>
      <w:keepLines/>
      <w:numPr>
        <w:ilvl w:val="1"/>
        <w:numId w:val="2"/>
      </w:numPr>
      <w:spacing w:before="120" w:after="60"/>
      <w:jc w:val="left"/>
      <w:outlineLvl w:val="1"/>
    </w:pPr>
    <w:rPr>
      <w:i/>
      <w:iCs/>
      <w:noProof/>
    </w:rPr>
  </w:style>
  <w:style w:type="paragraph" w:styleId="Heading3">
    <w:name w:val="heading 3"/>
    <w:basedOn w:val="Normal"/>
    <w:next w:val="Normal"/>
    <w:link w:val="Heading3Char"/>
    <w:qFormat/>
    <w:rsid w:val="00E10A44"/>
    <w:pPr>
      <w:numPr>
        <w:ilvl w:val="2"/>
        <w:numId w:val="2"/>
      </w:numPr>
      <w:spacing w:line="240" w:lineRule="exact"/>
      <w:jc w:val="both"/>
      <w:outlineLvl w:val="2"/>
    </w:pPr>
    <w:rPr>
      <w:i/>
      <w:iCs/>
      <w:noProof/>
    </w:rPr>
  </w:style>
  <w:style w:type="paragraph" w:styleId="Heading4">
    <w:name w:val="heading 4"/>
    <w:basedOn w:val="Normal"/>
    <w:next w:val="Normal"/>
    <w:link w:val="Heading4Char"/>
    <w:qFormat/>
    <w:rsid w:val="00E10A44"/>
    <w:pPr>
      <w:numPr>
        <w:ilvl w:val="3"/>
        <w:numId w:val="2"/>
      </w:numPr>
      <w:tabs>
        <w:tab w:val="num" w:pos="720"/>
      </w:tabs>
      <w:spacing w:before="40" w:after="40"/>
      <w:jc w:val="both"/>
      <w:outlineLvl w:val="3"/>
    </w:pPr>
    <w:rPr>
      <w:i/>
      <w:iCs/>
      <w:noProof/>
    </w:rPr>
  </w:style>
  <w:style w:type="paragraph" w:styleId="Heading5">
    <w:name w:val="heading 5"/>
    <w:basedOn w:val="Normal"/>
    <w:next w:val="Normal"/>
    <w:link w:val="Heading5Char"/>
    <w:uiPriority w:val="9"/>
    <w:unhideWhenUsed/>
    <w:qFormat/>
    <w:rsid w:val="00E10A44"/>
    <w:pPr>
      <w:keepNext/>
      <w:keepLines/>
      <w:spacing w:before="200" w:line="276" w:lineRule="auto"/>
      <w:jc w:val="left"/>
      <w:outlineLvl w:val="4"/>
    </w:pPr>
    <w:rPr>
      <w:rFonts w:asciiTheme="majorHAnsi" w:eastAsiaTheme="majorEastAsia" w:hAnsiTheme="majorHAnsi" w:cstheme="majorBidi"/>
      <w:color w:val="243F60" w:themeColor="accent1" w:themeShade="7F"/>
      <w:sz w:val="22"/>
      <w:szCs w:val="22"/>
      <w:lang w:val="es-C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subtitle">
    <w:name w:val="paper subtitle"/>
    <w:rsid w:val="00E10CAB"/>
    <w:pPr>
      <w:spacing w:after="120" w:line="240" w:lineRule="auto"/>
      <w:jc w:val="center"/>
    </w:pPr>
    <w:rPr>
      <w:rFonts w:ascii="Times New Roman" w:eastAsia="MS Mincho" w:hAnsi="Times New Roman" w:cs="Times New Roman"/>
      <w:noProof/>
      <w:sz w:val="28"/>
      <w:szCs w:val="28"/>
      <w:lang w:val="en-US"/>
    </w:rPr>
  </w:style>
  <w:style w:type="paragraph" w:customStyle="1" w:styleId="Affiliation">
    <w:name w:val="Affiliation"/>
    <w:rsid w:val="00E10CAB"/>
    <w:pPr>
      <w:spacing w:after="0" w:line="240" w:lineRule="auto"/>
      <w:jc w:val="center"/>
    </w:pPr>
    <w:rPr>
      <w:rFonts w:ascii="Times New Roman" w:eastAsia="SimSun" w:hAnsi="Times New Roman" w:cs="Times New Roman"/>
      <w:sz w:val="20"/>
      <w:szCs w:val="20"/>
      <w:lang w:val="en-US"/>
    </w:rPr>
  </w:style>
  <w:style w:type="character" w:styleId="Hyperlink">
    <w:name w:val="Hyperlink"/>
    <w:basedOn w:val="DefaultParagraphFont"/>
    <w:unhideWhenUsed/>
    <w:rsid w:val="00E10CAB"/>
    <w:rPr>
      <w:color w:val="0000FF" w:themeColor="hyperlink"/>
      <w:u w:val="single"/>
    </w:rPr>
  </w:style>
  <w:style w:type="paragraph" w:customStyle="1" w:styleId="Abstract">
    <w:name w:val="Abstract"/>
    <w:rsid w:val="00BC5E02"/>
    <w:pPr>
      <w:spacing w:line="240" w:lineRule="auto"/>
      <w:jc w:val="both"/>
    </w:pPr>
    <w:rPr>
      <w:rFonts w:ascii="Times New Roman" w:eastAsia="SimSun" w:hAnsi="Times New Roman" w:cs="Times New Roman"/>
      <w:b/>
      <w:bCs/>
      <w:sz w:val="18"/>
      <w:szCs w:val="18"/>
      <w:lang w:val="en-US"/>
    </w:rPr>
  </w:style>
  <w:style w:type="paragraph" w:customStyle="1" w:styleId="keywords">
    <w:name w:val="key words"/>
    <w:rsid w:val="00BC5E02"/>
    <w:pPr>
      <w:spacing w:after="120" w:line="240" w:lineRule="auto"/>
      <w:ind w:firstLine="288"/>
      <w:jc w:val="both"/>
    </w:pPr>
    <w:rPr>
      <w:rFonts w:ascii="Times New Roman" w:eastAsia="SimSun" w:hAnsi="Times New Roman" w:cs="Times New Roman"/>
      <w:b/>
      <w:bCs/>
      <w:i/>
      <w:iCs/>
      <w:noProof/>
      <w:sz w:val="18"/>
      <w:szCs w:val="18"/>
      <w:lang w:val="en-US"/>
    </w:rPr>
  </w:style>
  <w:style w:type="character" w:customStyle="1" w:styleId="Heading1Char">
    <w:name w:val="Heading 1 Char"/>
    <w:basedOn w:val="DefaultParagraphFont"/>
    <w:link w:val="Heading1"/>
    <w:rsid w:val="00E10A44"/>
    <w:rPr>
      <w:rFonts w:ascii="Times New Roman" w:eastAsia="SimSun" w:hAnsi="Times New Roman" w:cs="Times New Roman"/>
      <w:smallCaps/>
      <w:noProof/>
      <w:sz w:val="20"/>
      <w:szCs w:val="20"/>
      <w:lang w:val="en-US"/>
    </w:rPr>
  </w:style>
  <w:style w:type="character" w:customStyle="1" w:styleId="Heading2Char">
    <w:name w:val="Heading 2 Char"/>
    <w:basedOn w:val="DefaultParagraphFont"/>
    <w:link w:val="Heading2"/>
    <w:rsid w:val="00E10A44"/>
    <w:rPr>
      <w:rFonts w:ascii="Times New Roman" w:eastAsia="SimSun" w:hAnsi="Times New Roman" w:cs="Times New Roman"/>
      <w:i/>
      <w:iCs/>
      <w:noProof/>
      <w:sz w:val="20"/>
      <w:szCs w:val="20"/>
      <w:lang w:val="en-US"/>
    </w:rPr>
  </w:style>
  <w:style w:type="character" w:customStyle="1" w:styleId="Heading3Char">
    <w:name w:val="Heading 3 Char"/>
    <w:basedOn w:val="DefaultParagraphFont"/>
    <w:link w:val="Heading3"/>
    <w:rsid w:val="00E10A44"/>
    <w:rPr>
      <w:rFonts w:ascii="Times New Roman" w:eastAsia="SimSun" w:hAnsi="Times New Roman" w:cs="Times New Roman"/>
      <w:i/>
      <w:iCs/>
      <w:noProof/>
      <w:sz w:val="20"/>
      <w:szCs w:val="20"/>
      <w:lang w:val="en-US"/>
    </w:rPr>
  </w:style>
  <w:style w:type="character" w:customStyle="1" w:styleId="Heading4Char">
    <w:name w:val="Heading 4 Char"/>
    <w:basedOn w:val="DefaultParagraphFont"/>
    <w:link w:val="Heading4"/>
    <w:rsid w:val="00E10A44"/>
    <w:rPr>
      <w:rFonts w:ascii="Times New Roman" w:eastAsia="SimSun" w:hAnsi="Times New Roman" w:cs="Times New Roman"/>
      <w:i/>
      <w:iCs/>
      <w:noProof/>
      <w:sz w:val="20"/>
      <w:szCs w:val="20"/>
      <w:lang w:val="en-US"/>
    </w:rPr>
  </w:style>
  <w:style w:type="character" w:customStyle="1" w:styleId="Heading5Char">
    <w:name w:val="Heading 5 Char"/>
    <w:basedOn w:val="DefaultParagraphFont"/>
    <w:link w:val="Heading5"/>
    <w:uiPriority w:val="9"/>
    <w:rsid w:val="00E10A44"/>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E10A44"/>
    <w:pPr>
      <w:jc w:val="left"/>
    </w:pPr>
    <w:rPr>
      <w:rFonts w:ascii="Tahoma" w:eastAsiaTheme="minorHAnsi" w:hAnsi="Tahoma" w:cs="Tahoma"/>
      <w:sz w:val="16"/>
      <w:szCs w:val="16"/>
      <w:lang w:val="es-CO"/>
    </w:rPr>
  </w:style>
  <w:style w:type="character" w:customStyle="1" w:styleId="BalloonTextChar">
    <w:name w:val="Balloon Text Char"/>
    <w:basedOn w:val="DefaultParagraphFont"/>
    <w:link w:val="BalloonText"/>
    <w:uiPriority w:val="99"/>
    <w:semiHidden/>
    <w:rsid w:val="00E10A44"/>
    <w:rPr>
      <w:rFonts w:ascii="Tahoma" w:hAnsi="Tahoma" w:cs="Tahoma"/>
      <w:sz w:val="16"/>
      <w:szCs w:val="16"/>
    </w:rPr>
  </w:style>
  <w:style w:type="paragraph" w:styleId="BodyText">
    <w:name w:val="Body Text"/>
    <w:basedOn w:val="Normal"/>
    <w:link w:val="BodyTextChar"/>
    <w:rsid w:val="00E10A44"/>
    <w:pPr>
      <w:spacing w:after="120" w:line="228" w:lineRule="auto"/>
      <w:ind w:firstLine="288"/>
      <w:jc w:val="both"/>
    </w:pPr>
    <w:rPr>
      <w:spacing w:val="-1"/>
    </w:rPr>
  </w:style>
  <w:style w:type="character" w:customStyle="1" w:styleId="BodyTextChar">
    <w:name w:val="Body Text Char"/>
    <w:basedOn w:val="DefaultParagraphFont"/>
    <w:link w:val="BodyText"/>
    <w:rsid w:val="00E10A44"/>
    <w:rPr>
      <w:rFonts w:ascii="Times New Roman" w:eastAsia="SimSun" w:hAnsi="Times New Roman" w:cs="Times New Roman"/>
      <w:spacing w:val="-1"/>
      <w:sz w:val="20"/>
      <w:szCs w:val="20"/>
      <w:lang w:val="en-US"/>
    </w:rPr>
  </w:style>
  <w:style w:type="character" w:styleId="CommentReference">
    <w:name w:val="annotation reference"/>
    <w:basedOn w:val="DefaultParagraphFont"/>
    <w:uiPriority w:val="99"/>
    <w:unhideWhenUsed/>
    <w:rsid w:val="00E10A44"/>
    <w:rPr>
      <w:sz w:val="16"/>
      <w:szCs w:val="16"/>
    </w:rPr>
  </w:style>
  <w:style w:type="paragraph" w:styleId="CommentText">
    <w:name w:val="annotation text"/>
    <w:basedOn w:val="Normal"/>
    <w:link w:val="CommentTextChar"/>
    <w:uiPriority w:val="99"/>
    <w:unhideWhenUsed/>
    <w:rsid w:val="00E10A44"/>
    <w:pPr>
      <w:spacing w:after="200"/>
      <w:jc w:val="left"/>
    </w:pPr>
    <w:rPr>
      <w:rFonts w:ascii="Calibri" w:eastAsia="Calibri" w:hAnsi="Calibri"/>
    </w:rPr>
  </w:style>
  <w:style w:type="character" w:customStyle="1" w:styleId="CommentTextChar">
    <w:name w:val="Comment Text Char"/>
    <w:basedOn w:val="DefaultParagraphFont"/>
    <w:link w:val="CommentText"/>
    <w:uiPriority w:val="99"/>
    <w:rsid w:val="00E10A44"/>
    <w:rPr>
      <w:rFonts w:ascii="Calibri" w:eastAsia="Calibri" w:hAnsi="Calibri" w:cs="Times New Roman"/>
      <w:sz w:val="20"/>
      <w:szCs w:val="20"/>
      <w:lang w:val="en-US"/>
    </w:rPr>
  </w:style>
  <w:style w:type="table" w:customStyle="1" w:styleId="Tablaconcuadrcula1">
    <w:name w:val="Tabla con cuadrícula1"/>
    <w:basedOn w:val="TableNormal"/>
    <w:uiPriority w:val="59"/>
    <w:rsid w:val="00E10A44"/>
    <w:pPr>
      <w:spacing w:after="0" w:line="240" w:lineRule="auto"/>
    </w:pPr>
    <w:rPr>
      <w:rFonts w:ascii="Calibri" w:eastAsia="MS Mincho"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head">
    <w:name w:val="table head"/>
    <w:rsid w:val="00E10A44"/>
    <w:pPr>
      <w:numPr>
        <w:numId w:val="1"/>
      </w:numPr>
      <w:spacing w:before="240" w:after="120" w:line="216" w:lineRule="auto"/>
      <w:jc w:val="center"/>
    </w:pPr>
    <w:rPr>
      <w:rFonts w:ascii="Times New Roman" w:eastAsia="SimSun" w:hAnsi="Times New Roman" w:cs="Times New Roman"/>
      <w:smallCaps/>
      <w:noProof/>
      <w:sz w:val="16"/>
      <w:szCs w:val="16"/>
      <w:lang w:val="en-US"/>
    </w:rPr>
  </w:style>
  <w:style w:type="paragraph" w:customStyle="1" w:styleId="Author">
    <w:name w:val="Author"/>
    <w:rsid w:val="00E10A44"/>
    <w:pPr>
      <w:spacing w:before="360" w:after="40" w:line="240" w:lineRule="auto"/>
      <w:jc w:val="center"/>
    </w:pPr>
    <w:rPr>
      <w:rFonts w:ascii="Times New Roman" w:eastAsia="SimSun" w:hAnsi="Times New Roman" w:cs="Times New Roman"/>
      <w:noProof/>
      <w:lang w:val="en-US"/>
    </w:rPr>
  </w:style>
  <w:style w:type="paragraph" w:customStyle="1" w:styleId="figurecaption">
    <w:name w:val="figure caption"/>
    <w:rsid w:val="00E10A44"/>
    <w:pPr>
      <w:numPr>
        <w:numId w:val="3"/>
      </w:numPr>
      <w:spacing w:before="80" w:line="240" w:lineRule="auto"/>
      <w:jc w:val="center"/>
    </w:pPr>
    <w:rPr>
      <w:rFonts w:ascii="Times New Roman" w:eastAsia="SimSun" w:hAnsi="Times New Roman" w:cs="Times New Roman"/>
      <w:noProof/>
      <w:sz w:val="16"/>
      <w:szCs w:val="16"/>
      <w:lang w:val="en-US"/>
    </w:rPr>
  </w:style>
  <w:style w:type="table" w:styleId="TableGrid">
    <w:name w:val="Table Grid"/>
    <w:basedOn w:val="TableNormal"/>
    <w:rsid w:val="00E10A44"/>
    <w:pPr>
      <w:spacing w:after="0" w:line="240" w:lineRule="auto"/>
    </w:pPr>
    <w:rPr>
      <w:rFonts w:ascii="Times New Roman" w:eastAsia="SimSun" w:hAnsi="Times New Roman" w:cs="Times New Roman"/>
      <w:sz w:val="20"/>
      <w:szCs w:val="20"/>
      <w:lang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10A44"/>
    <w:pPr>
      <w:ind w:left="720"/>
      <w:contextualSpacing/>
    </w:pPr>
  </w:style>
  <w:style w:type="paragraph" w:styleId="CommentSubject">
    <w:name w:val="annotation subject"/>
    <w:basedOn w:val="CommentText"/>
    <w:next w:val="CommentText"/>
    <w:link w:val="CommentSubjectChar"/>
    <w:uiPriority w:val="99"/>
    <w:semiHidden/>
    <w:unhideWhenUsed/>
    <w:rsid w:val="007278F0"/>
    <w:pPr>
      <w:spacing w:after="0"/>
      <w:jc w:val="center"/>
    </w:pPr>
    <w:rPr>
      <w:rFonts w:ascii="Times New Roman" w:eastAsia="SimSun" w:hAnsi="Times New Roman"/>
      <w:b/>
      <w:bCs/>
    </w:rPr>
  </w:style>
  <w:style w:type="character" w:customStyle="1" w:styleId="CommentSubjectChar">
    <w:name w:val="Comment Subject Char"/>
    <w:basedOn w:val="CommentTextChar"/>
    <w:link w:val="CommentSubject"/>
    <w:uiPriority w:val="99"/>
    <w:semiHidden/>
    <w:rsid w:val="007278F0"/>
    <w:rPr>
      <w:rFonts w:ascii="Times New Roman" w:eastAsia="SimSun" w:hAnsi="Times New Roman" w:cs="Times New Roman"/>
      <w:b/>
      <w:bCs/>
      <w:sz w:val="20"/>
      <w:szCs w:val="20"/>
      <w:lang w:val="en-US"/>
    </w:rPr>
  </w:style>
  <w:style w:type="paragraph" w:styleId="Header">
    <w:name w:val="header"/>
    <w:basedOn w:val="Normal"/>
    <w:link w:val="HeaderChar"/>
    <w:uiPriority w:val="99"/>
    <w:semiHidden/>
    <w:unhideWhenUsed/>
    <w:rsid w:val="000C4262"/>
    <w:pPr>
      <w:tabs>
        <w:tab w:val="center" w:pos="4419"/>
        <w:tab w:val="right" w:pos="8838"/>
      </w:tabs>
    </w:pPr>
  </w:style>
  <w:style w:type="character" w:customStyle="1" w:styleId="HeaderChar">
    <w:name w:val="Header Char"/>
    <w:basedOn w:val="DefaultParagraphFont"/>
    <w:link w:val="Header"/>
    <w:uiPriority w:val="99"/>
    <w:semiHidden/>
    <w:rsid w:val="000C4262"/>
    <w:rPr>
      <w:rFonts w:ascii="Times New Roman" w:eastAsia="SimSun" w:hAnsi="Times New Roman" w:cs="Times New Roman"/>
      <w:sz w:val="20"/>
      <w:szCs w:val="20"/>
      <w:lang w:val="en-US"/>
    </w:rPr>
  </w:style>
  <w:style w:type="paragraph" w:styleId="Footer">
    <w:name w:val="footer"/>
    <w:basedOn w:val="Normal"/>
    <w:link w:val="FooterChar"/>
    <w:uiPriority w:val="99"/>
    <w:unhideWhenUsed/>
    <w:rsid w:val="000C4262"/>
    <w:pPr>
      <w:tabs>
        <w:tab w:val="center" w:pos="4419"/>
        <w:tab w:val="right" w:pos="8838"/>
      </w:tabs>
    </w:pPr>
  </w:style>
  <w:style w:type="character" w:customStyle="1" w:styleId="FooterChar">
    <w:name w:val="Footer Char"/>
    <w:basedOn w:val="DefaultParagraphFont"/>
    <w:link w:val="Footer"/>
    <w:uiPriority w:val="99"/>
    <w:rsid w:val="000C4262"/>
    <w:rPr>
      <w:rFonts w:ascii="Times New Roman" w:eastAsia="SimSun" w:hAnsi="Times New Roman" w:cs="Times New Roman"/>
      <w:sz w:val="20"/>
      <w:szCs w:val="20"/>
      <w:lang w:val="en-US"/>
    </w:rPr>
  </w:style>
  <w:style w:type="paragraph" w:customStyle="1" w:styleId="references">
    <w:name w:val="references"/>
    <w:rsid w:val="007B130C"/>
    <w:pPr>
      <w:numPr>
        <w:numId w:val="18"/>
      </w:numPr>
      <w:spacing w:after="50" w:line="180" w:lineRule="exact"/>
      <w:jc w:val="both"/>
    </w:pPr>
    <w:rPr>
      <w:rFonts w:ascii="Times New Roman" w:eastAsia="MS Mincho" w:hAnsi="Times New Roman" w:cs="Times New Roman"/>
      <w:noProof/>
      <w:sz w:val="16"/>
      <w:szCs w:val="16"/>
      <w:lang w:val="en-US"/>
    </w:rPr>
  </w:style>
  <w:style w:type="character" w:styleId="PlaceholderText">
    <w:name w:val="Placeholder Text"/>
    <w:basedOn w:val="DefaultParagraphFont"/>
    <w:uiPriority w:val="99"/>
    <w:semiHidden/>
    <w:rsid w:val="0017708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CAB"/>
    <w:pPr>
      <w:spacing w:after="0" w:line="240" w:lineRule="auto"/>
      <w:jc w:val="center"/>
    </w:pPr>
    <w:rPr>
      <w:rFonts w:ascii="Times New Roman" w:eastAsia="SimSun" w:hAnsi="Times New Roman" w:cs="Times New Roman"/>
      <w:sz w:val="20"/>
      <w:szCs w:val="20"/>
      <w:lang w:val="en-US"/>
    </w:rPr>
  </w:style>
  <w:style w:type="paragraph" w:styleId="Ttulo1">
    <w:name w:val="heading 1"/>
    <w:basedOn w:val="Normal"/>
    <w:next w:val="Normal"/>
    <w:link w:val="Ttulo1Car"/>
    <w:qFormat/>
    <w:rsid w:val="00E10A44"/>
    <w:pPr>
      <w:keepNext/>
      <w:keepLines/>
      <w:numPr>
        <w:numId w:val="2"/>
      </w:numPr>
      <w:tabs>
        <w:tab w:val="left" w:pos="216"/>
      </w:tabs>
      <w:spacing w:before="160" w:after="80"/>
      <w:outlineLvl w:val="0"/>
    </w:pPr>
    <w:rPr>
      <w:smallCaps/>
      <w:noProof/>
    </w:rPr>
  </w:style>
  <w:style w:type="paragraph" w:styleId="Ttulo2">
    <w:name w:val="heading 2"/>
    <w:basedOn w:val="Normal"/>
    <w:next w:val="Normal"/>
    <w:link w:val="Ttulo2Car"/>
    <w:qFormat/>
    <w:rsid w:val="00E10A44"/>
    <w:pPr>
      <w:keepNext/>
      <w:keepLines/>
      <w:numPr>
        <w:ilvl w:val="1"/>
        <w:numId w:val="2"/>
      </w:numPr>
      <w:spacing w:before="120" w:after="60"/>
      <w:jc w:val="left"/>
      <w:outlineLvl w:val="1"/>
    </w:pPr>
    <w:rPr>
      <w:i/>
      <w:iCs/>
      <w:noProof/>
    </w:rPr>
  </w:style>
  <w:style w:type="paragraph" w:styleId="Ttulo3">
    <w:name w:val="heading 3"/>
    <w:basedOn w:val="Normal"/>
    <w:next w:val="Normal"/>
    <w:link w:val="Ttulo3Car"/>
    <w:qFormat/>
    <w:rsid w:val="00E10A44"/>
    <w:pPr>
      <w:numPr>
        <w:ilvl w:val="2"/>
        <w:numId w:val="2"/>
      </w:numPr>
      <w:spacing w:line="240" w:lineRule="exact"/>
      <w:jc w:val="both"/>
      <w:outlineLvl w:val="2"/>
    </w:pPr>
    <w:rPr>
      <w:i/>
      <w:iCs/>
      <w:noProof/>
    </w:rPr>
  </w:style>
  <w:style w:type="paragraph" w:styleId="Ttulo4">
    <w:name w:val="heading 4"/>
    <w:basedOn w:val="Normal"/>
    <w:next w:val="Normal"/>
    <w:link w:val="Ttulo4Car"/>
    <w:qFormat/>
    <w:rsid w:val="00E10A44"/>
    <w:pPr>
      <w:numPr>
        <w:ilvl w:val="3"/>
        <w:numId w:val="2"/>
      </w:numPr>
      <w:tabs>
        <w:tab w:val="num" w:pos="720"/>
      </w:tabs>
      <w:spacing w:before="40" w:after="40"/>
      <w:jc w:val="both"/>
      <w:outlineLvl w:val="3"/>
    </w:pPr>
    <w:rPr>
      <w:i/>
      <w:iCs/>
      <w:noProof/>
    </w:rPr>
  </w:style>
  <w:style w:type="paragraph" w:styleId="Ttulo5">
    <w:name w:val="heading 5"/>
    <w:basedOn w:val="Normal"/>
    <w:next w:val="Normal"/>
    <w:link w:val="Ttulo5Car"/>
    <w:uiPriority w:val="9"/>
    <w:unhideWhenUsed/>
    <w:qFormat/>
    <w:rsid w:val="00E10A44"/>
    <w:pPr>
      <w:keepNext/>
      <w:keepLines/>
      <w:spacing w:before="200" w:line="276" w:lineRule="auto"/>
      <w:jc w:val="left"/>
      <w:outlineLvl w:val="4"/>
    </w:pPr>
    <w:rPr>
      <w:rFonts w:asciiTheme="majorHAnsi" w:eastAsiaTheme="majorEastAsia" w:hAnsiTheme="majorHAnsi" w:cstheme="majorBidi"/>
      <w:color w:val="243F60" w:themeColor="accent1" w:themeShade="7F"/>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persubtitle">
    <w:name w:val="paper subtitle"/>
    <w:rsid w:val="00E10CAB"/>
    <w:pPr>
      <w:spacing w:after="120" w:line="240" w:lineRule="auto"/>
      <w:jc w:val="center"/>
    </w:pPr>
    <w:rPr>
      <w:rFonts w:ascii="Times New Roman" w:eastAsia="MS Mincho" w:hAnsi="Times New Roman" w:cs="Times New Roman"/>
      <w:noProof/>
      <w:sz w:val="28"/>
      <w:szCs w:val="28"/>
      <w:lang w:val="en-US"/>
    </w:rPr>
  </w:style>
  <w:style w:type="paragraph" w:customStyle="1" w:styleId="Affiliation">
    <w:name w:val="Affiliation"/>
    <w:rsid w:val="00E10CAB"/>
    <w:pPr>
      <w:spacing w:after="0" w:line="240" w:lineRule="auto"/>
      <w:jc w:val="center"/>
    </w:pPr>
    <w:rPr>
      <w:rFonts w:ascii="Times New Roman" w:eastAsia="SimSun" w:hAnsi="Times New Roman" w:cs="Times New Roman"/>
      <w:sz w:val="20"/>
      <w:szCs w:val="20"/>
      <w:lang w:val="en-US"/>
    </w:rPr>
  </w:style>
  <w:style w:type="character" w:styleId="Hipervnculo">
    <w:name w:val="Hyperlink"/>
    <w:basedOn w:val="Fuentedeprrafopredeter"/>
    <w:unhideWhenUsed/>
    <w:rsid w:val="00E10CAB"/>
    <w:rPr>
      <w:color w:val="0000FF" w:themeColor="hyperlink"/>
      <w:u w:val="single"/>
    </w:rPr>
  </w:style>
  <w:style w:type="paragraph" w:customStyle="1" w:styleId="Abstract">
    <w:name w:val="Abstract"/>
    <w:rsid w:val="00BC5E02"/>
    <w:pPr>
      <w:spacing w:line="240" w:lineRule="auto"/>
      <w:jc w:val="both"/>
    </w:pPr>
    <w:rPr>
      <w:rFonts w:ascii="Times New Roman" w:eastAsia="SimSun" w:hAnsi="Times New Roman" w:cs="Times New Roman"/>
      <w:b/>
      <w:bCs/>
      <w:sz w:val="18"/>
      <w:szCs w:val="18"/>
      <w:lang w:val="en-US"/>
    </w:rPr>
  </w:style>
  <w:style w:type="paragraph" w:customStyle="1" w:styleId="keywords">
    <w:name w:val="key words"/>
    <w:rsid w:val="00BC5E02"/>
    <w:pPr>
      <w:spacing w:after="120" w:line="240" w:lineRule="auto"/>
      <w:ind w:firstLine="288"/>
      <w:jc w:val="both"/>
    </w:pPr>
    <w:rPr>
      <w:rFonts w:ascii="Times New Roman" w:eastAsia="SimSun" w:hAnsi="Times New Roman" w:cs="Times New Roman"/>
      <w:b/>
      <w:bCs/>
      <w:i/>
      <w:iCs/>
      <w:noProof/>
      <w:sz w:val="18"/>
      <w:szCs w:val="18"/>
      <w:lang w:val="en-US"/>
    </w:rPr>
  </w:style>
  <w:style w:type="character" w:customStyle="1" w:styleId="Ttulo1Car">
    <w:name w:val="Título 1 Car"/>
    <w:basedOn w:val="Fuentedeprrafopredeter"/>
    <w:link w:val="Ttulo1"/>
    <w:rsid w:val="00E10A44"/>
    <w:rPr>
      <w:rFonts w:ascii="Times New Roman" w:eastAsia="SimSun" w:hAnsi="Times New Roman" w:cs="Times New Roman"/>
      <w:smallCaps/>
      <w:noProof/>
      <w:sz w:val="20"/>
      <w:szCs w:val="20"/>
      <w:lang w:val="en-US"/>
    </w:rPr>
  </w:style>
  <w:style w:type="character" w:customStyle="1" w:styleId="Ttulo2Car">
    <w:name w:val="Título 2 Car"/>
    <w:basedOn w:val="Fuentedeprrafopredeter"/>
    <w:link w:val="Ttulo2"/>
    <w:rsid w:val="00E10A44"/>
    <w:rPr>
      <w:rFonts w:ascii="Times New Roman" w:eastAsia="SimSun" w:hAnsi="Times New Roman" w:cs="Times New Roman"/>
      <w:i/>
      <w:iCs/>
      <w:noProof/>
      <w:sz w:val="20"/>
      <w:szCs w:val="20"/>
      <w:lang w:val="en-US"/>
    </w:rPr>
  </w:style>
  <w:style w:type="character" w:customStyle="1" w:styleId="Ttulo3Car">
    <w:name w:val="Título 3 Car"/>
    <w:basedOn w:val="Fuentedeprrafopredeter"/>
    <w:link w:val="Ttulo3"/>
    <w:rsid w:val="00E10A44"/>
    <w:rPr>
      <w:rFonts w:ascii="Times New Roman" w:eastAsia="SimSun" w:hAnsi="Times New Roman" w:cs="Times New Roman"/>
      <w:i/>
      <w:iCs/>
      <w:noProof/>
      <w:sz w:val="20"/>
      <w:szCs w:val="20"/>
      <w:lang w:val="en-US"/>
    </w:rPr>
  </w:style>
  <w:style w:type="character" w:customStyle="1" w:styleId="Ttulo4Car">
    <w:name w:val="Título 4 Car"/>
    <w:basedOn w:val="Fuentedeprrafopredeter"/>
    <w:link w:val="Ttulo4"/>
    <w:rsid w:val="00E10A44"/>
    <w:rPr>
      <w:rFonts w:ascii="Times New Roman" w:eastAsia="SimSun" w:hAnsi="Times New Roman" w:cs="Times New Roman"/>
      <w:i/>
      <w:iCs/>
      <w:noProof/>
      <w:sz w:val="20"/>
      <w:szCs w:val="20"/>
      <w:lang w:val="en-US"/>
    </w:rPr>
  </w:style>
  <w:style w:type="character" w:customStyle="1" w:styleId="Ttulo5Car">
    <w:name w:val="Título 5 Car"/>
    <w:basedOn w:val="Fuentedeprrafopredeter"/>
    <w:link w:val="Ttulo5"/>
    <w:uiPriority w:val="9"/>
    <w:rsid w:val="00E10A44"/>
    <w:rPr>
      <w:rFonts w:asciiTheme="majorHAnsi" w:eastAsiaTheme="majorEastAsia" w:hAnsiTheme="majorHAnsi" w:cstheme="majorBidi"/>
      <w:color w:val="243F60" w:themeColor="accent1" w:themeShade="7F"/>
    </w:rPr>
  </w:style>
  <w:style w:type="paragraph" w:styleId="Textodeglobo">
    <w:name w:val="Balloon Text"/>
    <w:basedOn w:val="Normal"/>
    <w:link w:val="TextodegloboCar"/>
    <w:uiPriority w:val="99"/>
    <w:semiHidden/>
    <w:unhideWhenUsed/>
    <w:rsid w:val="00E10A44"/>
    <w:pPr>
      <w:jc w:val="left"/>
    </w:pPr>
    <w:rPr>
      <w:rFonts w:ascii="Tahoma" w:eastAsiaTheme="minorHAnsi" w:hAnsi="Tahoma" w:cs="Tahoma"/>
      <w:sz w:val="16"/>
      <w:szCs w:val="16"/>
      <w:lang w:val="es-CO"/>
    </w:rPr>
  </w:style>
  <w:style w:type="character" w:customStyle="1" w:styleId="TextodegloboCar">
    <w:name w:val="Texto de globo Car"/>
    <w:basedOn w:val="Fuentedeprrafopredeter"/>
    <w:link w:val="Textodeglobo"/>
    <w:uiPriority w:val="99"/>
    <w:semiHidden/>
    <w:rsid w:val="00E10A44"/>
    <w:rPr>
      <w:rFonts w:ascii="Tahoma" w:hAnsi="Tahoma" w:cs="Tahoma"/>
      <w:sz w:val="16"/>
      <w:szCs w:val="16"/>
    </w:rPr>
  </w:style>
  <w:style w:type="paragraph" w:styleId="Textoindependiente">
    <w:name w:val="Body Text"/>
    <w:basedOn w:val="Normal"/>
    <w:link w:val="TextoindependienteCar"/>
    <w:rsid w:val="00E10A44"/>
    <w:pPr>
      <w:spacing w:after="120" w:line="228" w:lineRule="auto"/>
      <w:ind w:firstLine="288"/>
      <w:jc w:val="both"/>
    </w:pPr>
    <w:rPr>
      <w:spacing w:val="-1"/>
    </w:rPr>
  </w:style>
  <w:style w:type="character" w:customStyle="1" w:styleId="TextoindependienteCar">
    <w:name w:val="Texto independiente Car"/>
    <w:basedOn w:val="Fuentedeprrafopredeter"/>
    <w:link w:val="Textoindependiente"/>
    <w:rsid w:val="00E10A44"/>
    <w:rPr>
      <w:rFonts w:ascii="Times New Roman" w:eastAsia="SimSun" w:hAnsi="Times New Roman" w:cs="Times New Roman"/>
      <w:spacing w:val="-1"/>
      <w:sz w:val="20"/>
      <w:szCs w:val="20"/>
      <w:lang w:val="en-US"/>
    </w:rPr>
  </w:style>
  <w:style w:type="character" w:styleId="Refdecomentario">
    <w:name w:val="annotation reference"/>
    <w:basedOn w:val="Fuentedeprrafopredeter"/>
    <w:uiPriority w:val="99"/>
    <w:unhideWhenUsed/>
    <w:rsid w:val="00E10A44"/>
    <w:rPr>
      <w:sz w:val="16"/>
      <w:szCs w:val="16"/>
    </w:rPr>
  </w:style>
  <w:style w:type="paragraph" w:styleId="Textocomentario">
    <w:name w:val="annotation text"/>
    <w:basedOn w:val="Normal"/>
    <w:link w:val="TextocomentarioCar"/>
    <w:uiPriority w:val="99"/>
    <w:unhideWhenUsed/>
    <w:rsid w:val="00E10A44"/>
    <w:pPr>
      <w:spacing w:after="200"/>
      <w:jc w:val="left"/>
    </w:pPr>
    <w:rPr>
      <w:rFonts w:ascii="Calibri" w:eastAsia="Calibri" w:hAnsi="Calibri"/>
    </w:rPr>
  </w:style>
  <w:style w:type="character" w:customStyle="1" w:styleId="TextocomentarioCar">
    <w:name w:val="Texto comentario Car"/>
    <w:basedOn w:val="Fuentedeprrafopredeter"/>
    <w:link w:val="Textocomentario"/>
    <w:uiPriority w:val="99"/>
    <w:rsid w:val="00E10A44"/>
    <w:rPr>
      <w:rFonts w:ascii="Calibri" w:eastAsia="Calibri" w:hAnsi="Calibri" w:cs="Times New Roman"/>
      <w:sz w:val="20"/>
      <w:szCs w:val="20"/>
      <w:lang w:val="en-US"/>
    </w:rPr>
  </w:style>
  <w:style w:type="table" w:customStyle="1" w:styleId="Tablaconcuadrcula1">
    <w:name w:val="Tabla con cuadrícula1"/>
    <w:basedOn w:val="Tablanormal"/>
    <w:uiPriority w:val="59"/>
    <w:rsid w:val="00E10A44"/>
    <w:pPr>
      <w:spacing w:after="0" w:line="240" w:lineRule="auto"/>
    </w:pPr>
    <w:rPr>
      <w:rFonts w:ascii="Calibri" w:eastAsia="MS Mincho"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head">
    <w:name w:val="table head"/>
    <w:rsid w:val="00E10A44"/>
    <w:pPr>
      <w:numPr>
        <w:numId w:val="1"/>
      </w:numPr>
      <w:spacing w:before="240" w:after="120" w:line="216" w:lineRule="auto"/>
      <w:jc w:val="center"/>
    </w:pPr>
    <w:rPr>
      <w:rFonts w:ascii="Times New Roman" w:eastAsia="SimSun" w:hAnsi="Times New Roman" w:cs="Times New Roman"/>
      <w:smallCaps/>
      <w:noProof/>
      <w:sz w:val="16"/>
      <w:szCs w:val="16"/>
      <w:lang w:val="en-US"/>
    </w:rPr>
  </w:style>
  <w:style w:type="paragraph" w:customStyle="1" w:styleId="Author">
    <w:name w:val="Author"/>
    <w:rsid w:val="00E10A44"/>
    <w:pPr>
      <w:spacing w:before="360" w:after="40" w:line="240" w:lineRule="auto"/>
      <w:jc w:val="center"/>
    </w:pPr>
    <w:rPr>
      <w:rFonts w:ascii="Times New Roman" w:eastAsia="SimSun" w:hAnsi="Times New Roman" w:cs="Times New Roman"/>
      <w:noProof/>
      <w:lang w:val="en-US"/>
    </w:rPr>
  </w:style>
  <w:style w:type="paragraph" w:customStyle="1" w:styleId="figurecaption">
    <w:name w:val="figure caption"/>
    <w:rsid w:val="00E10A44"/>
    <w:pPr>
      <w:numPr>
        <w:numId w:val="3"/>
      </w:numPr>
      <w:spacing w:before="80" w:line="240" w:lineRule="auto"/>
      <w:jc w:val="center"/>
    </w:pPr>
    <w:rPr>
      <w:rFonts w:ascii="Times New Roman" w:eastAsia="SimSun" w:hAnsi="Times New Roman" w:cs="Times New Roman"/>
      <w:noProof/>
      <w:sz w:val="16"/>
      <w:szCs w:val="16"/>
      <w:lang w:val="en-US"/>
    </w:rPr>
  </w:style>
  <w:style w:type="table" w:styleId="Tablaconcuadrcula">
    <w:name w:val="Table Grid"/>
    <w:basedOn w:val="Tablanormal"/>
    <w:rsid w:val="00E10A44"/>
    <w:pPr>
      <w:spacing w:after="0" w:line="240" w:lineRule="auto"/>
    </w:pPr>
    <w:rPr>
      <w:rFonts w:ascii="Times New Roman" w:eastAsia="SimSun" w:hAnsi="Times New Roman" w:cs="Times New Roman"/>
      <w:sz w:val="20"/>
      <w:szCs w:val="20"/>
      <w:lang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E10A44"/>
    <w:pPr>
      <w:ind w:left="720"/>
      <w:contextualSpacing/>
    </w:pPr>
  </w:style>
  <w:style w:type="paragraph" w:styleId="Asuntodelcomentario">
    <w:name w:val="annotation subject"/>
    <w:basedOn w:val="Textocomentario"/>
    <w:next w:val="Textocomentario"/>
    <w:link w:val="AsuntodelcomentarioCar"/>
    <w:uiPriority w:val="99"/>
    <w:semiHidden/>
    <w:unhideWhenUsed/>
    <w:rsid w:val="007278F0"/>
    <w:pPr>
      <w:spacing w:after="0"/>
      <w:jc w:val="center"/>
    </w:pPr>
    <w:rPr>
      <w:rFonts w:ascii="Times New Roman" w:eastAsia="SimSun" w:hAnsi="Times New Roman"/>
      <w:b/>
      <w:bCs/>
    </w:rPr>
  </w:style>
  <w:style w:type="character" w:customStyle="1" w:styleId="AsuntodelcomentarioCar">
    <w:name w:val="Asunto del comentario Car"/>
    <w:basedOn w:val="TextocomentarioCar"/>
    <w:link w:val="Asuntodelcomentario"/>
    <w:uiPriority w:val="99"/>
    <w:semiHidden/>
    <w:rsid w:val="007278F0"/>
    <w:rPr>
      <w:rFonts w:ascii="Times New Roman" w:eastAsia="SimSun" w:hAnsi="Times New Roman" w:cs="Times New Roman"/>
      <w:b/>
      <w:bCs/>
      <w:sz w:val="20"/>
      <w:szCs w:val="20"/>
      <w:lang w:val="en-US"/>
    </w:rPr>
  </w:style>
  <w:style w:type="paragraph" w:styleId="Encabezado">
    <w:name w:val="header"/>
    <w:basedOn w:val="Normal"/>
    <w:link w:val="EncabezadoCar"/>
    <w:uiPriority w:val="99"/>
    <w:semiHidden/>
    <w:unhideWhenUsed/>
    <w:rsid w:val="000C4262"/>
    <w:pPr>
      <w:tabs>
        <w:tab w:val="center" w:pos="4419"/>
        <w:tab w:val="right" w:pos="8838"/>
      </w:tabs>
    </w:pPr>
  </w:style>
  <w:style w:type="character" w:customStyle="1" w:styleId="EncabezadoCar">
    <w:name w:val="Encabezado Car"/>
    <w:basedOn w:val="Fuentedeprrafopredeter"/>
    <w:link w:val="Encabezado"/>
    <w:uiPriority w:val="99"/>
    <w:semiHidden/>
    <w:rsid w:val="000C4262"/>
    <w:rPr>
      <w:rFonts w:ascii="Times New Roman" w:eastAsia="SimSun" w:hAnsi="Times New Roman" w:cs="Times New Roman"/>
      <w:sz w:val="20"/>
      <w:szCs w:val="20"/>
      <w:lang w:val="en-US"/>
    </w:rPr>
  </w:style>
  <w:style w:type="paragraph" w:styleId="Piedepgina">
    <w:name w:val="footer"/>
    <w:basedOn w:val="Normal"/>
    <w:link w:val="PiedepginaCar"/>
    <w:uiPriority w:val="99"/>
    <w:unhideWhenUsed/>
    <w:rsid w:val="000C4262"/>
    <w:pPr>
      <w:tabs>
        <w:tab w:val="center" w:pos="4419"/>
        <w:tab w:val="right" w:pos="8838"/>
      </w:tabs>
    </w:pPr>
  </w:style>
  <w:style w:type="character" w:customStyle="1" w:styleId="PiedepginaCar">
    <w:name w:val="Pie de página Car"/>
    <w:basedOn w:val="Fuentedeprrafopredeter"/>
    <w:link w:val="Piedepgina"/>
    <w:uiPriority w:val="99"/>
    <w:rsid w:val="000C4262"/>
    <w:rPr>
      <w:rFonts w:ascii="Times New Roman" w:eastAsia="SimSun" w:hAnsi="Times New Roman" w:cs="Times New Roman"/>
      <w:sz w:val="20"/>
      <w:szCs w:val="20"/>
      <w:lang w:val="en-US"/>
    </w:rPr>
  </w:style>
  <w:style w:type="paragraph" w:customStyle="1" w:styleId="references">
    <w:name w:val="references"/>
    <w:rsid w:val="007B130C"/>
    <w:pPr>
      <w:numPr>
        <w:numId w:val="18"/>
      </w:numPr>
      <w:spacing w:after="50" w:line="180" w:lineRule="exact"/>
      <w:jc w:val="both"/>
    </w:pPr>
    <w:rPr>
      <w:rFonts w:ascii="Times New Roman" w:eastAsia="MS Mincho" w:hAnsi="Times New Roman" w:cs="Times New Roman"/>
      <w:noProof/>
      <w:sz w:val="16"/>
      <w:szCs w:val="16"/>
      <w:lang w:val="en-US"/>
    </w:rPr>
  </w:style>
  <w:style w:type="character" w:styleId="Textodelmarcadordeposicin">
    <w:name w:val="Placeholder Text"/>
    <w:basedOn w:val="Fuentedeprrafopredeter"/>
    <w:uiPriority w:val="99"/>
    <w:semiHidden/>
    <w:rsid w:val="00177084"/>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es.euronews.com/2011/03/14/paneles-solares-de-alto-rendimient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sunenergysite.eu/download/windload.pdf"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aa.usno.navy.mil/data/docs/AltAz.php" TargetMode="External"/><Relationship Id="rId27"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3D57C1-38BF-420A-A8A0-ADCFB3642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12</Pages>
  <Words>3953</Words>
  <Characters>22533</Characters>
  <Application>Microsoft Office Word</Application>
  <DocSecurity>0</DocSecurity>
  <Lines>187</Lines>
  <Paragraphs>52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Una Metodología para la Evaluación de la Seguridad Estructural de un Sistema de Seguimiento Solar en Colombia</vt:lpstr>
      <vt:lpstr>Una Metodología para la Evaluación de la Seguridad Estructural de un Sistema de Seguimiento Solar en Colombia</vt:lpstr>
    </vt:vector>
  </TitlesOfParts>
  <Company>Grupo DIMER</Company>
  <LinksUpToDate>false</LinksUpToDate>
  <CharactersWithSpaces>26434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 Metodología para la Evaluación de la Seguridad Estructural de un Sistema de Seguimiento Solar en Colombia</dc:title>
  <dc:creator>J Roldan Mckinley</dc:creator>
  <cp:lastModifiedBy>J Roldan Mckinley</cp:lastModifiedBy>
  <cp:revision>53</cp:revision>
  <dcterms:created xsi:type="dcterms:W3CDTF">2012-11-21T14:32:00Z</dcterms:created>
  <dcterms:modified xsi:type="dcterms:W3CDTF">2012-12-04T05:40:00Z</dcterms:modified>
  <cp:version>1</cp:version>
</cp:coreProperties>
</file>